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AA4" w14:textId="34393C3A" w:rsidR="00111588" w:rsidRPr="00BC7370" w:rsidRDefault="0068662F" w:rsidP="00C139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3A597B">
        <w:rPr>
          <w:rFonts w:ascii="Times New Roman" w:hAnsi="Times New Roman" w:cs="Times New Roman"/>
          <w:b/>
          <w:bCs/>
          <w:sz w:val="36"/>
          <w:szCs w:val="36"/>
        </w:rPr>
        <w:t>rauma</w:t>
      </w:r>
      <w:r w:rsidR="00972A6B" w:rsidRPr="00BC737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111588" w:rsidRPr="00BC7370">
        <w:rPr>
          <w:rFonts w:ascii="Times New Roman" w:hAnsi="Times New Roman" w:cs="Times New Roman"/>
          <w:b/>
          <w:bCs/>
          <w:sz w:val="36"/>
          <w:szCs w:val="36"/>
        </w:rPr>
        <w:t>esources</w:t>
      </w:r>
      <w:r w:rsidR="00434E2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Research</w:t>
      </w:r>
      <w:r w:rsidR="00434E2D">
        <w:rPr>
          <w:rFonts w:ascii="Times New Roman" w:hAnsi="Times New Roman" w:cs="Times New Roman"/>
          <w:b/>
          <w:bCs/>
          <w:sz w:val="36"/>
          <w:szCs w:val="36"/>
        </w:rPr>
        <w:t>, and</w:t>
      </w:r>
      <w:r w:rsidR="00E45A6B">
        <w:rPr>
          <w:rFonts w:ascii="Times New Roman" w:hAnsi="Times New Roman" w:cs="Times New Roman"/>
          <w:b/>
          <w:bCs/>
          <w:sz w:val="36"/>
          <w:szCs w:val="36"/>
        </w:rPr>
        <w:t xml:space="preserve"> Reports</w:t>
      </w:r>
      <w:r w:rsidR="00111588" w:rsidRPr="00BC7370">
        <w:rPr>
          <w:rFonts w:ascii="Times New Roman" w:hAnsi="Times New Roman" w:cs="Times New Roman"/>
          <w:b/>
          <w:bCs/>
          <w:sz w:val="36"/>
          <w:szCs w:val="36"/>
        </w:rPr>
        <w:t xml:space="preserve"> for 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111588" w:rsidRPr="00BC7370">
        <w:rPr>
          <w:rFonts w:ascii="Times New Roman" w:hAnsi="Times New Roman" w:cs="Times New Roman"/>
          <w:b/>
          <w:bCs/>
          <w:sz w:val="36"/>
          <w:szCs w:val="36"/>
        </w:rPr>
        <w:t>eachers</w:t>
      </w:r>
      <w:r>
        <w:rPr>
          <w:rFonts w:ascii="Times New Roman" w:hAnsi="Times New Roman" w:cs="Times New Roman"/>
          <w:b/>
          <w:bCs/>
          <w:sz w:val="36"/>
          <w:szCs w:val="36"/>
        </w:rPr>
        <w:t>, Teacher Educators,</w:t>
      </w:r>
      <w:r w:rsidR="00111588" w:rsidRPr="00BC7370">
        <w:rPr>
          <w:rFonts w:ascii="Times New Roman" w:hAnsi="Times New Roman" w:cs="Times New Roman"/>
          <w:b/>
          <w:bCs/>
          <w:sz w:val="36"/>
          <w:szCs w:val="36"/>
        </w:rPr>
        <w:t xml:space="preserve"> and 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111588" w:rsidRPr="00BC7370">
        <w:rPr>
          <w:rFonts w:ascii="Times New Roman" w:hAnsi="Times New Roman" w:cs="Times New Roman"/>
          <w:b/>
          <w:bCs/>
          <w:sz w:val="36"/>
          <w:szCs w:val="36"/>
        </w:rPr>
        <w:t>dministrators</w:t>
      </w:r>
    </w:p>
    <w:p w14:paraId="0B3AA27F" w14:textId="7777777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6378953C" w14:textId="7A7EDCF2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>Abdul-Ail, J.</w:t>
      </w:r>
      <w:r>
        <w:rPr>
          <w:rFonts w:eastAsia="Calibri"/>
          <w:kern w:val="24"/>
        </w:rPr>
        <w:t>,</w:t>
      </w:r>
      <w:r w:rsidRPr="00BC7370">
        <w:rPr>
          <w:rFonts w:eastAsia="Calibri"/>
          <w:kern w:val="24"/>
        </w:rPr>
        <w:t xml:space="preserve"> &amp; Suarez, L.M. (2021). The Urban Youth Trauma Center: A trauma-informed continuum for addressing community violence among youth. </w:t>
      </w:r>
      <w:r w:rsidRPr="004A099B">
        <w:rPr>
          <w:rFonts w:eastAsia="Calibri"/>
          <w:i/>
          <w:iCs/>
          <w:kern w:val="24"/>
        </w:rPr>
        <w:t>Community Mental Health Journal</w:t>
      </w:r>
      <w:r w:rsidR="001949F8">
        <w:rPr>
          <w:rFonts w:eastAsia="Calibri"/>
          <w:i/>
          <w:iCs/>
          <w:kern w:val="24"/>
        </w:rPr>
        <w:t>, 58</w:t>
      </w:r>
      <w:r w:rsidR="001949F8">
        <w:rPr>
          <w:rFonts w:eastAsia="Calibri"/>
          <w:kern w:val="24"/>
        </w:rPr>
        <w:t>(</w:t>
      </w:r>
      <w:r w:rsidR="00083B8F">
        <w:rPr>
          <w:rFonts w:eastAsia="Calibri"/>
          <w:kern w:val="24"/>
        </w:rPr>
        <w:t>2), 334-342</w:t>
      </w:r>
      <w:r w:rsidRPr="00BC7370">
        <w:rPr>
          <w:rFonts w:eastAsia="Calibri"/>
          <w:kern w:val="24"/>
        </w:rPr>
        <w:t>. https://doi.org/10.1007/s10597-021-00827-4</w:t>
      </w:r>
    </w:p>
    <w:p w14:paraId="4E90C0D7" w14:textId="77777777" w:rsidR="003E663F" w:rsidRDefault="003E663F" w:rsidP="003E663F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81F4A28" w14:textId="5B831385" w:rsidR="003E663F" w:rsidRPr="00BC7370" w:rsidRDefault="003E663F" w:rsidP="003E663F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Acosta, J., Chinman, M., Ebener, P., Malone, P.S., Phillips, A., &amp; Wilks, A. (2019). Evaluation of a whole-school change intervention: Findings from a two-year cluster-randomized trial of the restorative practices intervention. </w:t>
      </w:r>
      <w:r w:rsidRPr="004A099B">
        <w:rPr>
          <w:rFonts w:eastAsia="Calibri"/>
          <w:i/>
          <w:iCs/>
          <w:kern w:val="24"/>
        </w:rPr>
        <w:t>Journal of Youth and Adolescence, 48</w:t>
      </w:r>
      <w:r w:rsidRPr="00C0089B">
        <w:rPr>
          <w:rFonts w:eastAsia="Calibri"/>
          <w:kern w:val="24"/>
        </w:rPr>
        <w:t>(5),</w:t>
      </w:r>
      <w:r w:rsidRPr="00BC7370">
        <w:rPr>
          <w:rFonts w:eastAsia="Calibri"/>
          <w:kern w:val="24"/>
        </w:rPr>
        <w:t xml:space="preserve"> 876-890. https://doi.org/10.1007/s10964-019-01013-2</w:t>
      </w:r>
    </w:p>
    <w:p w14:paraId="24021A5B" w14:textId="7777777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0AF8CB7" w14:textId="72F00073" w:rsidR="003E663F" w:rsidRDefault="00295032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A</w:t>
      </w:r>
      <w:r w:rsidRPr="00295032">
        <w:rPr>
          <w:rFonts w:eastAsia="Calibri"/>
          <w:kern w:val="24"/>
        </w:rPr>
        <w:t>gorastos, A., Pervanidou, P. Chrousos, G. P., &amp; Baker, D. G. (2019). Developmental trajectories of early life stress and trauma: A narrative review on neurobiological aspects beyond stress</w:t>
      </w:r>
      <w:r w:rsidR="00472788">
        <w:rPr>
          <w:rFonts w:eastAsia="Calibri"/>
          <w:kern w:val="24"/>
        </w:rPr>
        <w:t xml:space="preserve"> system dysregulation. </w:t>
      </w:r>
      <w:r w:rsidR="00472788" w:rsidRPr="00472788">
        <w:rPr>
          <w:rFonts w:eastAsia="Calibri"/>
          <w:i/>
          <w:iCs/>
          <w:kern w:val="24"/>
        </w:rPr>
        <w:t>Frontiers in Psychology, 10</w:t>
      </w:r>
      <w:r w:rsidR="00472788">
        <w:rPr>
          <w:rFonts w:eastAsia="Calibri"/>
          <w:kern w:val="24"/>
        </w:rPr>
        <w:t xml:space="preserve">, Article 18. </w:t>
      </w:r>
      <w:r w:rsidR="00E3295C" w:rsidRPr="00E3295C">
        <w:rPr>
          <w:rFonts w:eastAsia="Calibri"/>
          <w:kern w:val="24"/>
        </w:rPr>
        <w:t>https://doi:10.3389/fpsyt.2019.00118</w:t>
      </w:r>
    </w:p>
    <w:p w14:paraId="5DE49A96" w14:textId="77777777" w:rsidR="00E3295C" w:rsidRDefault="00E3295C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3650947" w14:textId="0A64B361" w:rsidR="003975B5" w:rsidRDefault="003975B5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3975B5">
        <w:rPr>
          <w:rFonts w:eastAsia="Calibri"/>
          <w:kern w:val="24"/>
        </w:rPr>
        <w:t>Albrecht, A., Muller, I., Ardi, Z., Caliskan, G., Gruber, D., Ivens, S. Segal, M., Behr, J., Heinemann, U., Stork, O., &amp; Richter-Levin, G. (2017). Neurobiological consequences of juvenile stress: A</w:t>
      </w:r>
      <w:r>
        <w:rPr>
          <w:rFonts w:eastAsia="Calibri"/>
          <w:kern w:val="24"/>
        </w:rPr>
        <w:t xml:space="preserve"> GABAergic perspective on risk and resilience. </w:t>
      </w:r>
      <w:r w:rsidR="00F51325" w:rsidRPr="00F51325">
        <w:rPr>
          <w:rFonts w:eastAsia="Calibri"/>
          <w:i/>
          <w:iCs/>
          <w:kern w:val="24"/>
        </w:rPr>
        <w:t>Neuroscience and Biobehavioral Reviews, 74</w:t>
      </w:r>
      <w:r w:rsidR="00F51325" w:rsidRPr="00F51325">
        <w:rPr>
          <w:rFonts w:eastAsia="Calibri"/>
          <w:kern w:val="24"/>
        </w:rPr>
        <w:t>, 21-43. http://dx.doi.org/10.1016/j.neubiorev.2017.01.005</w:t>
      </w:r>
    </w:p>
    <w:p w14:paraId="0321FF6F" w14:textId="77777777" w:rsidR="00F51325" w:rsidRDefault="00F51325" w:rsidP="00641B4B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</w:p>
    <w:p w14:paraId="0B0D68F9" w14:textId="638BBEC2" w:rsidR="007D4BE0" w:rsidRDefault="008473AD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8473AD">
        <w:rPr>
          <w:rFonts w:eastAsia="Calibri"/>
          <w:kern w:val="24"/>
        </w:rPr>
        <w:t>Allarakha, S. (2021). </w:t>
      </w:r>
      <w:r w:rsidRPr="008473AD">
        <w:rPr>
          <w:rFonts w:eastAsia="Calibri"/>
          <w:i/>
          <w:iCs/>
          <w:kern w:val="24"/>
        </w:rPr>
        <w:t>What are the 3 types of trauma? </w:t>
      </w:r>
      <w:r>
        <w:rPr>
          <w:rFonts w:eastAsia="Calibri"/>
          <w:kern w:val="24"/>
        </w:rPr>
        <w:t xml:space="preserve">Medicine Net. </w:t>
      </w:r>
      <w:r w:rsidR="00D8088C" w:rsidRPr="00D8088C">
        <w:rPr>
          <w:rFonts w:eastAsia="Calibri"/>
          <w:kern w:val="24"/>
        </w:rPr>
        <w:t>https://www.medicinenet.com/what_are_the_3_types_of_trauma/article.htm</w:t>
      </w:r>
      <w:r>
        <w:rPr>
          <w:rFonts w:eastAsia="Calibri"/>
          <w:kern w:val="24"/>
        </w:rPr>
        <w:t xml:space="preserve"> </w:t>
      </w:r>
    </w:p>
    <w:p w14:paraId="28C66F0C" w14:textId="77777777" w:rsidR="00D8088C" w:rsidRDefault="00D8088C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FB9DCB0" w14:textId="3D69AB9F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>Anyon, Y., Atteberry-Ash, B., Yang, J., Pauline, M., Wiley, K., Cash, D., Downing, B. Greer, E.</w:t>
      </w:r>
      <w:r>
        <w:rPr>
          <w:rFonts w:eastAsia="Calibri"/>
          <w:kern w:val="24"/>
        </w:rPr>
        <w:t xml:space="preserve">, </w:t>
      </w:r>
      <w:r w:rsidRPr="00BC7370">
        <w:rPr>
          <w:rFonts w:eastAsia="Calibri"/>
          <w:kern w:val="24"/>
        </w:rPr>
        <w:t xml:space="preserve">&amp; Pisciotta, L. (2018). </w:t>
      </w:r>
      <w:bookmarkStart w:id="0" w:name="_Hlk81479289"/>
      <w:r w:rsidR="00D00752">
        <w:rPr>
          <w:rFonts w:eastAsia="Calibri"/>
          <w:kern w:val="24"/>
        </w:rPr>
        <w:t>“</w:t>
      </w:r>
      <w:r w:rsidRPr="00BC7370">
        <w:rPr>
          <w:rFonts w:eastAsia="Calibri"/>
          <w:kern w:val="24"/>
        </w:rPr>
        <w:t xml:space="preserve">It’s </w:t>
      </w:r>
      <w:r w:rsidR="00D00752">
        <w:rPr>
          <w:rFonts w:eastAsia="Calibri"/>
          <w:kern w:val="24"/>
        </w:rPr>
        <w:t>a</w:t>
      </w:r>
      <w:r w:rsidRPr="00BC7370">
        <w:rPr>
          <w:rFonts w:eastAsia="Calibri"/>
          <w:kern w:val="24"/>
        </w:rPr>
        <w:t xml:space="preserve">ll about the </w:t>
      </w:r>
      <w:r w:rsidR="00D00752">
        <w:rPr>
          <w:rFonts w:eastAsia="Calibri"/>
          <w:kern w:val="24"/>
        </w:rPr>
        <w:t>r</w:t>
      </w:r>
      <w:r w:rsidRPr="00BC7370">
        <w:rPr>
          <w:rFonts w:eastAsia="Calibri"/>
          <w:kern w:val="24"/>
        </w:rPr>
        <w:t xml:space="preserve">elationships”: Educators’ </w:t>
      </w:r>
      <w:r w:rsidR="00D00752">
        <w:rPr>
          <w:rFonts w:eastAsia="Calibri"/>
          <w:kern w:val="24"/>
        </w:rPr>
        <w:t>r</w:t>
      </w:r>
      <w:r w:rsidRPr="00BC7370">
        <w:rPr>
          <w:rFonts w:eastAsia="Calibri"/>
          <w:kern w:val="24"/>
        </w:rPr>
        <w:t xml:space="preserve">ationales and </w:t>
      </w:r>
      <w:r w:rsidR="00D00752">
        <w:rPr>
          <w:rFonts w:eastAsia="Calibri"/>
          <w:kern w:val="24"/>
        </w:rPr>
        <w:t>s</w:t>
      </w:r>
      <w:r w:rsidRPr="00BC7370">
        <w:rPr>
          <w:rFonts w:eastAsia="Calibri"/>
          <w:kern w:val="24"/>
        </w:rPr>
        <w:t xml:space="preserve">trategies for </w:t>
      </w:r>
      <w:r w:rsidR="00D00752">
        <w:rPr>
          <w:rFonts w:eastAsia="Calibri"/>
          <w:kern w:val="24"/>
        </w:rPr>
        <w:t>b</w:t>
      </w:r>
      <w:r w:rsidRPr="00BC7370">
        <w:rPr>
          <w:rFonts w:eastAsia="Calibri"/>
          <w:kern w:val="24"/>
        </w:rPr>
        <w:t xml:space="preserve">uilding </w:t>
      </w:r>
      <w:r w:rsidR="00D00752">
        <w:rPr>
          <w:rFonts w:eastAsia="Calibri"/>
          <w:kern w:val="24"/>
        </w:rPr>
        <w:t>c</w:t>
      </w:r>
      <w:r w:rsidRPr="00BC7370">
        <w:rPr>
          <w:rFonts w:eastAsia="Calibri"/>
          <w:kern w:val="24"/>
        </w:rPr>
        <w:t xml:space="preserve">onnections with </w:t>
      </w:r>
      <w:r w:rsidR="00D00752">
        <w:rPr>
          <w:rFonts w:eastAsia="Calibri"/>
          <w:kern w:val="24"/>
        </w:rPr>
        <w:t>s</w:t>
      </w:r>
      <w:r w:rsidRPr="00BC7370">
        <w:rPr>
          <w:rFonts w:eastAsia="Calibri"/>
          <w:kern w:val="24"/>
        </w:rPr>
        <w:t xml:space="preserve">tudents to </w:t>
      </w:r>
      <w:r w:rsidR="00D00752">
        <w:rPr>
          <w:rFonts w:eastAsia="Calibri"/>
          <w:kern w:val="24"/>
        </w:rPr>
        <w:t>p</w:t>
      </w:r>
      <w:r w:rsidRPr="00BC7370">
        <w:rPr>
          <w:rFonts w:eastAsia="Calibri"/>
          <w:kern w:val="24"/>
        </w:rPr>
        <w:t xml:space="preserve">revent </w:t>
      </w:r>
      <w:r w:rsidR="00D00752">
        <w:rPr>
          <w:rFonts w:eastAsia="Calibri"/>
          <w:kern w:val="24"/>
        </w:rPr>
        <w:t>e</w:t>
      </w:r>
      <w:r w:rsidRPr="00BC7370">
        <w:rPr>
          <w:rFonts w:eastAsia="Calibri"/>
          <w:kern w:val="24"/>
        </w:rPr>
        <w:t xml:space="preserve">xclusionary </w:t>
      </w:r>
      <w:r w:rsidR="00D00752">
        <w:rPr>
          <w:rFonts w:eastAsia="Calibri"/>
          <w:kern w:val="24"/>
        </w:rPr>
        <w:t>s</w:t>
      </w:r>
      <w:r w:rsidRPr="00BC7370">
        <w:rPr>
          <w:rFonts w:eastAsia="Calibri"/>
          <w:kern w:val="24"/>
        </w:rPr>
        <w:t xml:space="preserve">chool </w:t>
      </w:r>
      <w:r w:rsidR="00D00752">
        <w:rPr>
          <w:rFonts w:eastAsia="Calibri"/>
          <w:kern w:val="24"/>
        </w:rPr>
        <w:t>d</w:t>
      </w:r>
      <w:r w:rsidRPr="00BC7370">
        <w:rPr>
          <w:rFonts w:eastAsia="Calibri"/>
          <w:kern w:val="24"/>
        </w:rPr>
        <w:t xml:space="preserve">iscipline </w:t>
      </w:r>
      <w:r w:rsidR="00D00752">
        <w:rPr>
          <w:rFonts w:eastAsia="Calibri"/>
          <w:kern w:val="24"/>
        </w:rPr>
        <w:t>o</w:t>
      </w:r>
      <w:r w:rsidRPr="00BC7370">
        <w:rPr>
          <w:rFonts w:eastAsia="Calibri"/>
          <w:kern w:val="24"/>
        </w:rPr>
        <w:t>utcomes</w:t>
      </w:r>
      <w:bookmarkEnd w:id="0"/>
      <w:r w:rsidRPr="00BC7370">
        <w:rPr>
          <w:rFonts w:eastAsia="Calibri"/>
          <w:kern w:val="24"/>
        </w:rPr>
        <w:t xml:space="preserve">. </w:t>
      </w:r>
      <w:r w:rsidRPr="004A099B">
        <w:rPr>
          <w:rFonts w:eastAsia="Calibri"/>
          <w:i/>
          <w:iCs/>
          <w:kern w:val="24"/>
        </w:rPr>
        <w:t>Children &amp; Schools, 40</w:t>
      </w:r>
      <w:r w:rsidRPr="00BC7370">
        <w:rPr>
          <w:rFonts w:eastAsia="Calibri"/>
          <w:kern w:val="24"/>
        </w:rPr>
        <w:t>(4), 221-230. https://doi.org/10.1093/cs/cdy017</w:t>
      </w:r>
    </w:p>
    <w:p w14:paraId="18543EA8" w14:textId="7777777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1F75891" w14:textId="4F41D56A" w:rsidR="00114A41" w:rsidRDefault="00ED017D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ED017D">
        <w:rPr>
          <w:rFonts w:eastAsia="Calibri"/>
          <w:kern w:val="24"/>
        </w:rPr>
        <w:lastRenderedPageBreak/>
        <w:t>Appleyard, K., Egeland, B., van Dulmen, M. H. M., &amp; Sroufe, L. A. (2005). When more is not better: The role of cumulative risk in child behavior outcomes.</w:t>
      </w:r>
      <w:r>
        <w:rPr>
          <w:rFonts w:eastAsia="Calibri"/>
          <w:kern w:val="24"/>
        </w:rPr>
        <w:t xml:space="preserve"> </w:t>
      </w:r>
      <w:r w:rsidRPr="0025599C">
        <w:rPr>
          <w:rFonts w:eastAsia="Calibri"/>
          <w:i/>
          <w:iCs/>
          <w:kern w:val="24"/>
        </w:rPr>
        <w:t>Journal of Child Psychology and Psychiatry, 46</w:t>
      </w:r>
      <w:r>
        <w:rPr>
          <w:rFonts w:eastAsia="Calibri"/>
          <w:kern w:val="24"/>
        </w:rPr>
        <w:t xml:space="preserve">(3), </w:t>
      </w:r>
      <w:r w:rsidR="0025599C">
        <w:rPr>
          <w:rFonts w:eastAsia="Calibri"/>
          <w:kern w:val="24"/>
        </w:rPr>
        <w:t xml:space="preserve">235-245. </w:t>
      </w:r>
      <w:r w:rsidR="0025599C" w:rsidRPr="0025599C">
        <w:rPr>
          <w:rFonts w:eastAsia="Calibri"/>
          <w:kern w:val="24"/>
        </w:rPr>
        <w:t>https://doi.org/10.1111/j.1469-7610.2004.00351.x</w:t>
      </w:r>
    </w:p>
    <w:p w14:paraId="7565AC64" w14:textId="77777777" w:rsidR="00D5277D" w:rsidRDefault="00D5277D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442BD50" w14:textId="14B81761" w:rsidR="00F3441B" w:rsidRPr="00F3441B" w:rsidRDefault="00F3441B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F3441B">
        <w:rPr>
          <w:rFonts w:eastAsia="Calibri"/>
          <w:kern w:val="24"/>
        </w:rPr>
        <w:t>Ashworth, E. &amp; Humphrey, N. (2020). More than the sum of its parts: Cumulative risk effects on school functioning in middle school.</w:t>
      </w:r>
      <w:r w:rsidRPr="00F3441B">
        <w:rPr>
          <w:rFonts w:eastAsia="Calibri"/>
          <w:i/>
          <w:iCs/>
          <w:kern w:val="24"/>
        </w:rPr>
        <w:t> </w:t>
      </w:r>
      <w:r>
        <w:rPr>
          <w:rFonts w:eastAsia="Calibri"/>
          <w:i/>
          <w:iCs/>
          <w:kern w:val="24"/>
        </w:rPr>
        <w:t xml:space="preserve">British Journal of Educational Psychology, 90, </w:t>
      </w:r>
      <w:r>
        <w:rPr>
          <w:rFonts w:eastAsia="Calibri"/>
          <w:kern w:val="24"/>
        </w:rPr>
        <w:t xml:space="preserve">43-61. </w:t>
      </w:r>
      <w:r w:rsidR="009C07E8" w:rsidRPr="009C07E8">
        <w:rPr>
          <w:rFonts w:eastAsia="Calibri"/>
          <w:kern w:val="24"/>
        </w:rPr>
        <w:t>https://doi.org/10.1111/bjep.12260</w:t>
      </w:r>
    </w:p>
    <w:p w14:paraId="2C0DF088" w14:textId="77777777" w:rsidR="00D5277D" w:rsidRDefault="00D5277D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1C388A6" w14:textId="58937575" w:rsidR="002C713A" w:rsidRDefault="00011613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Assari, S. (2020). Family socioeconomic status and exposure to childhood trauma: Racial differences. </w:t>
      </w:r>
      <w:r w:rsidRPr="001D0C28">
        <w:rPr>
          <w:rFonts w:eastAsia="Calibri"/>
          <w:i/>
          <w:iCs/>
          <w:kern w:val="24"/>
        </w:rPr>
        <w:t>Children, 7</w:t>
      </w:r>
      <w:r>
        <w:rPr>
          <w:rFonts w:eastAsia="Calibri"/>
          <w:kern w:val="24"/>
        </w:rPr>
        <w:t xml:space="preserve">(6), 1-13. </w:t>
      </w:r>
      <w:r w:rsidR="0039691E" w:rsidRPr="0039691E">
        <w:rPr>
          <w:rFonts w:eastAsia="Calibri"/>
          <w:kern w:val="24"/>
        </w:rPr>
        <w:t>https://doi.org/10.3390/children7060057</w:t>
      </w:r>
    </w:p>
    <w:p w14:paraId="434B31D8" w14:textId="77777777" w:rsidR="0039691E" w:rsidRDefault="0039691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2F46A1A" w14:textId="134727E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>Bal, A., Afacan, K., &amp; Cakir, H.I. (2018). Culturally responsive school discipline: Implementing learn</w:t>
      </w:r>
      <w:r w:rsidR="00641B4B">
        <w:rPr>
          <w:rFonts w:eastAsia="Calibri"/>
          <w:kern w:val="24"/>
        </w:rPr>
        <w:t>ing</w:t>
      </w:r>
      <w:r w:rsidRPr="00BC7370">
        <w:rPr>
          <w:rFonts w:eastAsia="Calibri"/>
          <w:kern w:val="24"/>
        </w:rPr>
        <w:t xml:space="preserve"> lab at high school for systemic transformation. </w:t>
      </w:r>
      <w:r w:rsidRPr="004A099B">
        <w:rPr>
          <w:rFonts w:eastAsia="Calibri"/>
          <w:i/>
          <w:iCs/>
          <w:kern w:val="24"/>
        </w:rPr>
        <w:t>American Educational Research Journal, 55</w:t>
      </w:r>
      <w:r w:rsidRPr="00BC7370">
        <w:rPr>
          <w:rFonts w:eastAsia="Calibri"/>
          <w:kern w:val="24"/>
        </w:rPr>
        <w:t>(5), 1007-1050. https://doi-org.proxy1.ncu.edu/10.3102/0002831218768796</w:t>
      </w:r>
    </w:p>
    <w:p w14:paraId="259754B1" w14:textId="7777777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998DDD9" w14:textId="7777777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Baroni, B., Day, A., Somers, C., Crosby, S., &amp; Pennefather, M. (2020). Use of the Monarch Room as an alternative to suspension in addressing school discipline among court-involved youth. </w:t>
      </w:r>
      <w:r w:rsidRPr="004A099B">
        <w:rPr>
          <w:rFonts w:eastAsia="Calibri"/>
          <w:i/>
          <w:iCs/>
          <w:kern w:val="24"/>
        </w:rPr>
        <w:t>Urban Education, 55</w:t>
      </w:r>
      <w:r w:rsidRPr="00BC7370">
        <w:rPr>
          <w:rFonts w:eastAsia="Calibri"/>
          <w:kern w:val="24"/>
        </w:rPr>
        <w:t>(1), 153-173</w:t>
      </w:r>
      <w:r>
        <w:rPr>
          <w:rFonts w:eastAsia="Calibri"/>
          <w:kern w:val="24"/>
        </w:rPr>
        <w:t xml:space="preserve">. </w:t>
      </w:r>
      <w:r w:rsidRPr="00BC7370">
        <w:rPr>
          <w:rFonts w:eastAsia="Calibri"/>
          <w:kern w:val="24"/>
        </w:rPr>
        <w:t>https://doi.org/10.1177/0042085916651321</w:t>
      </w:r>
    </w:p>
    <w:p w14:paraId="7B991EF0" w14:textId="77777777" w:rsidR="00FF63A5" w:rsidRPr="00FF63A5" w:rsidRDefault="00FF63A5" w:rsidP="00FF63A5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FF63A5">
        <w:rPr>
          <w:rFonts w:eastAsia="Calibri"/>
          <w:kern w:val="24"/>
        </w:rPr>
        <w:t xml:space="preserve">Bartlett, J.D., &amp; Steber, K. (2019). </w:t>
      </w:r>
      <w:r w:rsidRPr="00FF63A5">
        <w:rPr>
          <w:rFonts w:eastAsia="Calibri"/>
          <w:i/>
          <w:iCs/>
          <w:kern w:val="24"/>
        </w:rPr>
        <w:t>How to implement trauma-informed care to build resilience to childhood trauma</w:t>
      </w:r>
      <w:r w:rsidRPr="00FF63A5">
        <w:rPr>
          <w:rFonts w:eastAsia="Calibri"/>
          <w:kern w:val="24"/>
        </w:rPr>
        <w:t>. Child Trends. https://www.childtrends.org/publications/how-to-implement-trauma-informed-care-to-build-resilience-to-childhood-trauma?</w:t>
      </w:r>
    </w:p>
    <w:p w14:paraId="08F55C80" w14:textId="4D5BBF25" w:rsidR="00E860AB" w:rsidRDefault="00E860AB" w:rsidP="00E860AB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Bashant, J. (2020). </w:t>
      </w:r>
      <w:r w:rsidRPr="009326D5">
        <w:rPr>
          <w:rFonts w:eastAsia="Calibri"/>
          <w:i/>
          <w:iCs/>
          <w:kern w:val="24"/>
        </w:rPr>
        <w:t>Building a trauma-informed, compassionate classroom: Strategies and activities to reduce challenging behavior, improve learning outcomes, and increase student engagement</w:t>
      </w:r>
      <w:r>
        <w:rPr>
          <w:rFonts w:eastAsia="Calibri"/>
          <w:kern w:val="24"/>
        </w:rPr>
        <w:t>. PES</w:t>
      </w:r>
      <w:r w:rsidR="00641B4B">
        <w:rPr>
          <w:rFonts w:eastAsia="Calibri"/>
          <w:kern w:val="24"/>
        </w:rPr>
        <w:t>I</w:t>
      </w:r>
      <w:r>
        <w:rPr>
          <w:rFonts w:eastAsia="Calibri"/>
          <w:kern w:val="24"/>
        </w:rPr>
        <w:t xml:space="preserve"> Publishing &amp; Media.</w:t>
      </w:r>
    </w:p>
    <w:p w14:paraId="3883959D" w14:textId="77777777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B0F8253" w14:textId="3BC316D6" w:rsidR="009E278E" w:rsidRPr="00BC7370" w:rsidRDefault="009E278E" w:rsidP="009E278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Blitz, L.V., Yull, D., &amp; Clauhs, M. (2016). Bringing sanctuary to school: Assessing school climate as a foundation for culturally responsive trauma-informed approaches for urban schools. </w:t>
      </w:r>
      <w:r w:rsidRPr="004A099B">
        <w:rPr>
          <w:rFonts w:eastAsia="Calibri"/>
          <w:i/>
          <w:iCs/>
          <w:kern w:val="24"/>
        </w:rPr>
        <w:t>Urban Education, 55</w:t>
      </w:r>
      <w:r w:rsidRPr="00BC7370">
        <w:rPr>
          <w:rFonts w:eastAsia="Calibri"/>
          <w:kern w:val="24"/>
        </w:rPr>
        <w:t>(1), 95-124. https://doi.org/10.1177/0042085916651323</w:t>
      </w:r>
    </w:p>
    <w:p w14:paraId="08C93EA7" w14:textId="77777777" w:rsidR="00357C7E" w:rsidRPr="00357C7E" w:rsidRDefault="00357C7E" w:rsidP="00357C7E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357C7E">
        <w:rPr>
          <w:rFonts w:eastAsia="Calibri"/>
          <w:kern w:val="24"/>
        </w:rPr>
        <w:lastRenderedPageBreak/>
        <w:t xml:space="preserve">Blodgett, C., &amp; Lanigan, J.D. (2018). The association between adverse childhood experience (ACE) and school success in elementary school children. </w:t>
      </w:r>
      <w:r w:rsidRPr="00357C7E">
        <w:rPr>
          <w:rFonts w:eastAsia="Calibri"/>
          <w:i/>
          <w:iCs/>
          <w:kern w:val="24"/>
        </w:rPr>
        <w:t>School Psychology, 33</w:t>
      </w:r>
      <w:r w:rsidRPr="00357C7E">
        <w:rPr>
          <w:rFonts w:eastAsia="Calibri"/>
          <w:kern w:val="24"/>
        </w:rPr>
        <w:t>(1), 137-146. http://dx.doi.org/10.1037/spq0000256</w:t>
      </w:r>
    </w:p>
    <w:p w14:paraId="7F9695F1" w14:textId="439649FE" w:rsidR="00F240EB" w:rsidRPr="00F240EB" w:rsidRDefault="00F240EB" w:rsidP="00F240EB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F240EB">
        <w:rPr>
          <w:rFonts w:eastAsia="Calibri"/>
          <w:kern w:val="24"/>
        </w:rPr>
        <w:t xml:space="preserve">Bottiani, J.H., Duran, C.A.K., Pas, E.T., &amp; Bradshaw, C.P. (2019). Teacher stress and burnout in urban middle schools: Associations with job demands, resources, and effective classroom practices. </w:t>
      </w:r>
      <w:r w:rsidRPr="00F240EB">
        <w:rPr>
          <w:rFonts w:eastAsia="Calibri"/>
          <w:i/>
          <w:iCs/>
          <w:kern w:val="24"/>
        </w:rPr>
        <w:t>Journal of School Psychology, 77</w:t>
      </w:r>
      <w:r w:rsidRPr="00F240EB">
        <w:rPr>
          <w:rFonts w:eastAsia="Calibri"/>
          <w:kern w:val="24"/>
        </w:rPr>
        <w:t>, 36-51. https://doi.org/10.1016/j.jsp.2019.10.002</w:t>
      </w:r>
    </w:p>
    <w:p w14:paraId="7328B0CC" w14:textId="3E913E9E" w:rsidR="004039FA" w:rsidRDefault="004039FA" w:rsidP="004039F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Brendtro, L., Ness, A., &amp; Mitchell, M. (2004). </w:t>
      </w:r>
      <w:r w:rsidRPr="009326D5">
        <w:rPr>
          <w:rFonts w:eastAsia="Calibri"/>
          <w:i/>
          <w:iCs/>
          <w:kern w:val="24"/>
        </w:rPr>
        <w:t>No disposable kids</w:t>
      </w:r>
      <w:r>
        <w:rPr>
          <w:rFonts w:eastAsia="Calibri"/>
          <w:kern w:val="24"/>
        </w:rPr>
        <w:t>. Solution Tree, Inc.</w:t>
      </w:r>
    </w:p>
    <w:p w14:paraId="7EB263B1" w14:textId="77777777" w:rsidR="005A5902" w:rsidRDefault="005A5902" w:rsidP="005A5902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2460BD4" w14:textId="4440A2CD" w:rsidR="005A5902" w:rsidRPr="00BC7370" w:rsidRDefault="005A5902" w:rsidP="005A5902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Brown, C., Maggin. D.M., &amp; Buren, M. (2018). </w:t>
      </w:r>
      <w:bookmarkStart w:id="1" w:name="_Hlk81479856"/>
      <w:r w:rsidRPr="00BC7370">
        <w:rPr>
          <w:rFonts w:eastAsia="Calibri"/>
          <w:kern w:val="24"/>
        </w:rPr>
        <w:t>Systematic review of cultural adaptations of school-based social, emotional, and behavioral interventions for students of color</w:t>
      </w:r>
      <w:bookmarkEnd w:id="1"/>
      <w:r w:rsidRPr="00BC7370">
        <w:rPr>
          <w:rFonts w:eastAsia="Calibri"/>
          <w:kern w:val="24"/>
        </w:rPr>
        <w:t xml:space="preserve">. </w:t>
      </w:r>
      <w:r w:rsidRPr="004A099B">
        <w:rPr>
          <w:rFonts w:eastAsia="Calibri"/>
          <w:i/>
          <w:iCs/>
          <w:kern w:val="24"/>
        </w:rPr>
        <w:t>Education &amp; Treatment of Children, 41</w:t>
      </w:r>
      <w:r w:rsidRPr="00BC7370">
        <w:rPr>
          <w:rFonts w:eastAsia="Calibri"/>
          <w:kern w:val="24"/>
        </w:rPr>
        <w:t>(4), 431-455. https://doi.org/</w:t>
      </w:r>
      <w:r w:rsidRPr="00BC7370">
        <w:t xml:space="preserve"> </w:t>
      </w:r>
      <w:r w:rsidRPr="00BC7370">
        <w:rPr>
          <w:rFonts w:eastAsia="Calibri"/>
          <w:kern w:val="24"/>
        </w:rPr>
        <w:t>10.1353/etc.2018.0024</w:t>
      </w:r>
    </w:p>
    <w:p w14:paraId="3482591A" w14:textId="77777777" w:rsidR="00124955" w:rsidRDefault="00124955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E0C4E82" w14:textId="151263D4" w:rsidR="005A08CD" w:rsidRPr="00BC7370" w:rsidRDefault="005A08CD" w:rsidP="005A08C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Brunzell, T., Stokes, H., &amp; Waters, L. (2019). Shifting teacher practice in trauma-affected classrooms: Practice pedagogy strategies within a trauma-informed positive education model. </w:t>
      </w:r>
      <w:r w:rsidRPr="004A099B">
        <w:rPr>
          <w:rFonts w:eastAsia="Calibri"/>
          <w:i/>
          <w:iCs/>
          <w:kern w:val="24"/>
        </w:rPr>
        <w:t>School Mental Health, 11</w:t>
      </w:r>
      <w:r w:rsidRPr="00BC7370">
        <w:rPr>
          <w:rFonts w:eastAsia="Calibri"/>
          <w:kern w:val="24"/>
        </w:rPr>
        <w:t xml:space="preserve">, 600-614. </w:t>
      </w:r>
      <w:bookmarkStart w:id="2" w:name="_Hlk81480281"/>
      <w:r w:rsidRPr="00BC7370">
        <w:rPr>
          <w:rFonts w:eastAsia="Calibri"/>
          <w:kern w:val="24"/>
        </w:rPr>
        <w:t>https://doi.org/10.1007/s12310-018-09308-8</w:t>
      </w:r>
    </w:p>
    <w:bookmarkEnd w:id="2"/>
    <w:p w14:paraId="092C7FB0" w14:textId="77777777" w:rsidR="005A08CD" w:rsidRPr="00BC7370" w:rsidRDefault="005A08CD" w:rsidP="005A08C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B2B3EBC" w14:textId="77777777" w:rsidR="005A08CD" w:rsidRPr="00BC7370" w:rsidRDefault="005A08CD" w:rsidP="005A08C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Brunzell, T., Stokes, H., &amp; Waters, L. (2018). Why do you work with struggling students? Teacher perceptions of meaningful work in trauma-impacted classrooms. </w:t>
      </w:r>
      <w:r w:rsidRPr="00C56645">
        <w:rPr>
          <w:rFonts w:eastAsia="Calibri"/>
          <w:i/>
          <w:iCs/>
          <w:kern w:val="24"/>
        </w:rPr>
        <w:t>Australian Journal of Teacher Education, 43</w:t>
      </w:r>
      <w:r w:rsidRPr="00BC7370">
        <w:rPr>
          <w:rFonts w:eastAsia="Calibri"/>
          <w:kern w:val="24"/>
        </w:rPr>
        <w:t>(2), Article 7. http://dx.doi.org/10.14221/ajte.2018v43n2.7</w:t>
      </w:r>
    </w:p>
    <w:p w14:paraId="4EA83934" w14:textId="77777777" w:rsidR="008D4FFE" w:rsidRDefault="008D4FFE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362F763" w14:textId="08EFEC90" w:rsidR="008E0EE8" w:rsidRDefault="008E0EE8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8E0EE8">
        <w:rPr>
          <w:rFonts w:eastAsia="Calibri"/>
          <w:kern w:val="24"/>
        </w:rPr>
        <w:t>Cantor, P., Osher, D., Berg, J., Steyer, L., &amp; Rose, T. (2019). Malleability, plasticity, and individuality: How children learn and develop</w:t>
      </w:r>
      <w:r>
        <w:rPr>
          <w:rFonts w:eastAsia="Calibri"/>
          <w:kern w:val="24"/>
        </w:rPr>
        <w:t xml:space="preserve"> in context. </w:t>
      </w:r>
      <w:r w:rsidR="002A2753" w:rsidRPr="002A2753">
        <w:rPr>
          <w:rFonts w:eastAsia="Calibri"/>
          <w:i/>
          <w:iCs/>
          <w:kern w:val="24"/>
        </w:rPr>
        <w:t>Applied Developmental Science, 23</w:t>
      </w:r>
      <w:r w:rsidR="002A2753" w:rsidRPr="002A2753">
        <w:rPr>
          <w:rFonts w:eastAsia="Calibri"/>
          <w:kern w:val="24"/>
        </w:rPr>
        <w:t>(4), 307-337. https://doi.org/10.1080/10888691.2017.1398649</w:t>
      </w:r>
    </w:p>
    <w:p w14:paraId="48A25896" w14:textId="77777777" w:rsidR="002A2753" w:rsidRDefault="002A2753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A067ED4" w14:textId="77531039" w:rsidR="008D4FFE" w:rsidRPr="00BC7370" w:rsidRDefault="008D4FFE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Carey, R.L., Yee, L.S., &amp; DeMatthews, D. (2018). Power, penalty, and critical praxis: Employing intersectionality in educator practices to achieve school equity. </w:t>
      </w:r>
      <w:r w:rsidRPr="004A099B">
        <w:rPr>
          <w:rFonts w:eastAsia="Calibri"/>
          <w:i/>
          <w:iCs/>
          <w:kern w:val="24"/>
        </w:rPr>
        <w:t>Educational Forum, 82</w:t>
      </w:r>
      <w:r w:rsidRPr="00BC7370">
        <w:rPr>
          <w:rFonts w:eastAsia="Calibri"/>
          <w:kern w:val="24"/>
        </w:rPr>
        <w:t>(1), 111-130. https://doi.org/10.1080/00131725.2018.1381793</w:t>
      </w:r>
    </w:p>
    <w:p w14:paraId="424A0185" w14:textId="77777777" w:rsidR="008D4FFE" w:rsidRPr="00BC7370" w:rsidRDefault="008D4FFE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lastRenderedPageBreak/>
        <w:t xml:space="preserve">Chafouleas, S.M., Koriakin, T.A., Roundfield, K.D., &amp; Overstreet, S. (2019). Addressing childhood trauma in school settings: A framework for evidence-based practice. </w:t>
      </w:r>
      <w:r w:rsidRPr="004A099B">
        <w:rPr>
          <w:rFonts w:eastAsia="Calibri"/>
          <w:i/>
          <w:iCs/>
          <w:kern w:val="24"/>
        </w:rPr>
        <w:t>School Mental Health, 11</w:t>
      </w:r>
      <w:r w:rsidRPr="00BC7370">
        <w:rPr>
          <w:rFonts w:eastAsia="Calibri"/>
          <w:kern w:val="24"/>
        </w:rPr>
        <w:t>, 40-53. https://doi.org/10.1007/s12310-018-9256-5</w:t>
      </w:r>
    </w:p>
    <w:p w14:paraId="5933E50E" w14:textId="77777777" w:rsidR="00CA41F7" w:rsidRDefault="00CA41F7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0BC2034" w14:textId="773EC08C" w:rsidR="002A2753" w:rsidRDefault="001417E9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1417E9">
        <w:rPr>
          <w:rFonts w:eastAsia="Calibri"/>
          <w:kern w:val="24"/>
        </w:rPr>
        <w:t>Cook, A., Spinazzola, J., Ford, J., Lanktree, C., Blaustein, M., Cloitre, M., DeRosa, R., Hubbard, R., Kagan, R., Liautaud, J., Mallah, K., Olafson, E., &amp; van der Kolk, B. (2015). Complex trauma</w:t>
      </w:r>
      <w:r>
        <w:rPr>
          <w:rFonts w:eastAsia="Calibri"/>
          <w:kern w:val="24"/>
        </w:rPr>
        <w:t xml:space="preserve"> in children and adolescents. </w:t>
      </w:r>
      <w:r w:rsidR="005343A4" w:rsidRPr="001744E9">
        <w:rPr>
          <w:rFonts w:eastAsia="Calibri"/>
          <w:i/>
          <w:iCs/>
          <w:kern w:val="24"/>
        </w:rPr>
        <w:t>Psychiatric Annals, 35</w:t>
      </w:r>
      <w:r w:rsidR="005343A4">
        <w:rPr>
          <w:rFonts w:eastAsia="Calibri"/>
          <w:kern w:val="24"/>
        </w:rPr>
        <w:t xml:space="preserve">(5), 390-399.  </w:t>
      </w:r>
      <w:r w:rsidR="00156B4D" w:rsidRPr="00156B4D">
        <w:rPr>
          <w:rFonts w:eastAsia="Calibri"/>
          <w:kern w:val="24"/>
        </w:rPr>
        <w:t>https://doi.org/10.3928/00485713-20050501-05</w:t>
      </w:r>
    </w:p>
    <w:p w14:paraId="31C8B35D" w14:textId="77777777" w:rsidR="00156B4D" w:rsidRDefault="00156B4D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22CD993" w14:textId="3D6DA110" w:rsidR="008D4FFE" w:rsidRPr="00BC7370" w:rsidRDefault="008D4FFE" w:rsidP="008D4FF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Cook, C.R., Lyon, A.R., Locke, J., Waltz, T., &amp; Powell, B.J. (2019). Adapting a compilation of implementation strategies to advance school-based implementation research and practice. </w:t>
      </w:r>
      <w:r w:rsidRPr="004A099B">
        <w:rPr>
          <w:rFonts w:eastAsia="Calibri"/>
          <w:i/>
          <w:iCs/>
          <w:kern w:val="24"/>
        </w:rPr>
        <w:t>Prevention Science, 20</w:t>
      </w:r>
      <w:r w:rsidRPr="00BC7370">
        <w:rPr>
          <w:rFonts w:eastAsia="Calibri"/>
          <w:kern w:val="24"/>
        </w:rPr>
        <w:t>, 914-935. https://doi.org/10.1007/s11121-019-01017-1</w:t>
      </w:r>
    </w:p>
    <w:p w14:paraId="3935AC8E" w14:textId="7C45764D" w:rsidR="00156B4D" w:rsidRDefault="00FC1DB7" w:rsidP="00DC35EE">
      <w:pPr>
        <w:pStyle w:val="NormalWeb"/>
        <w:spacing w:line="360" w:lineRule="auto"/>
        <w:ind w:left="720" w:hanging="720"/>
        <w:rPr>
          <w:rFonts w:eastAsia="Calibri"/>
          <w:kern w:val="24"/>
        </w:rPr>
      </w:pPr>
      <w:r w:rsidRPr="00FC1DB7">
        <w:rPr>
          <w:rFonts w:eastAsia="Calibri"/>
          <w:kern w:val="24"/>
        </w:rPr>
        <w:t>Crosby, S. D., Howell, P., &amp; Thomas, S. (2018). Social justice education through trauma-informed teaching.</w:t>
      </w:r>
      <w:r w:rsidRPr="00FC1DB7">
        <w:rPr>
          <w:rFonts w:eastAsia="Calibri"/>
          <w:i/>
          <w:iCs/>
          <w:kern w:val="24"/>
        </w:rPr>
        <w:t> </w:t>
      </w:r>
      <w:r>
        <w:rPr>
          <w:rFonts w:eastAsia="Calibri"/>
          <w:kern w:val="24"/>
        </w:rPr>
        <w:t xml:space="preserve">Middle School Journal, 49(4), </w:t>
      </w:r>
      <w:r w:rsidR="00571324">
        <w:rPr>
          <w:rFonts w:eastAsia="Calibri"/>
          <w:kern w:val="24"/>
        </w:rPr>
        <w:t xml:space="preserve">15-23. </w:t>
      </w:r>
      <w:r>
        <w:rPr>
          <w:rFonts w:eastAsia="Calibri"/>
          <w:kern w:val="24"/>
        </w:rPr>
        <w:t xml:space="preserve"> </w:t>
      </w:r>
      <w:r w:rsidR="00571324" w:rsidRPr="00571324">
        <w:rPr>
          <w:rFonts w:eastAsia="Calibri"/>
          <w:kern w:val="24"/>
        </w:rPr>
        <w:t>https://doi.org/10.1080/00940771.2018.1488470</w:t>
      </w:r>
    </w:p>
    <w:p w14:paraId="79B47407" w14:textId="7C8508AE" w:rsidR="00571324" w:rsidRDefault="00D45AE0" w:rsidP="00A83705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D45AE0">
        <w:rPr>
          <w:rFonts w:eastAsia="Calibri"/>
          <w:kern w:val="24"/>
        </w:rPr>
        <w:t>Cross, D., Fani, N., Powers, A., &amp; Bradley, B. (2017). Neurobiological development in the context of childhood trauma</w:t>
      </w:r>
      <w:r>
        <w:rPr>
          <w:rFonts w:eastAsia="Calibri"/>
          <w:kern w:val="24"/>
        </w:rPr>
        <w:t xml:space="preserve">. </w:t>
      </w:r>
      <w:r w:rsidRPr="00DC35EE">
        <w:rPr>
          <w:rFonts w:eastAsia="Calibri"/>
          <w:i/>
          <w:iCs/>
          <w:kern w:val="24"/>
        </w:rPr>
        <w:t>Clinical Psychology: Science and Practice, 24</w:t>
      </w:r>
      <w:r>
        <w:rPr>
          <w:rFonts w:eastAsia="Calibri"/>
          <w:kern w:val="24"/>
        </w:rPr>
        <w:t xml:space="preserve">(2), 111-124. </w:t>
      </w:r>
      <w:r w:rsidR="001B6D3C" w:rsidRPr="001B6D3C">
        <w:rPr>
          <w:rFonts w:eastAsia="Calibri"/>
          <w:kern w:val="24"/>
        </w:rPr>
        <w:t>https://doi:10.1111/cpsp.12198</w:t>
      </w:r>
    </w:p>
    <w:p w14:paraId="459AA0C4" w14:textId="0FD857FE" w:rsidR="00A83705" w:rsidRPr="00A83705" w:rsidRDefault="00A83705" w:rsidP="00A83705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A83705">
        <w:rPr>
          <w:rFonts w:eastAsia="Calibri"/>
          <w:kern w:val="24"/>
        </w:rPr>
        <w:t xml:space="preserve">Crouch, E., Radcliff, E., Hung, P., &amp; Bennett, K. (2019). Challenges to school success and the role of adverse childhood experiences. </w:t>
      </w:r>
      <w:r w:rsidRPr="00A83705">
        <w:rPr>
          <w:rFonts w:eastAsia="Calibri"/>
          <w:i/>
          <w:iCs/>
          <w:kern w:val="24"/>
        </w:rPr>
        <w:t>Academic Pediatrics, 19</w:t>
      </w:r>
      <w:r w:rsidRPr="00A83705">
        <w:rPr>
          <w:rFonts w:eastAsia="Calibri"/>
          <w:kern w:val="24"/>
        </w:rPr>
        <w:t>(8), 899-907.</w:t>
      </w:r>
    </w:p>
    <w:p w14:paraId="3928E64E" w14:textId="570B4C4B" w:rsidR="0061394F" w:rsidRPr="0061394F" w:rsidRDefault="0061394F" w:rsidP="0061394F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61394F">
        <w:rPr>
          <w:rFonts w:eastAsia="Calibri"/>
          <w:kern w:val="24"/>
        </w:rPr>
        <w:t xml:space="preserve">Darling-Hammond, L., &amp; Cook-Harvey, C.M. (2018). </w:t>
      </w:r>
      <w:r w:rsidRPr="00E26AFB">
        <w:rPr>
          <w:rFonts w:eastAsia="Calibri"/>
          <w:i/>
          <w:iCs/>
          <w:kern w:val="24"/>
        </w:rPr>
        <w:t>Educating the whole child: Improving school climate to support success.</w:t>
      </w:r>
      <w:r w:rsidRPr="0061394F">
        <w:rPr>
          <w:rFonts w:eastAsia="Calibri"/>
          <w:kern w:val="24"/>
        </w:rPr>
        <w:t xml:space="preserve"> Learning Policy Institute. https://learningpolicyinstitute.org/product/educating-whole-child</w:t>
      </w:r>
    </w:p>
    <w:p w14:paraId="69957E91" w14:textId="77777777" w:rsidR="00B05EBA" w:rsidRPr="00B05EBA" w:rsidRDefault="00B05EBA" w:rsidP="00B05EBA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B05EBA">
        <w:rPr>
          <w:rFonts w:eastAsia="Calibri"/>
          <w:kern w:val="24"/>
        </w:rPr>
        <w:t xml:space="preserve">Darling-Hammond, L., Flook. L., Cook-Harvey, C., Barron, B., &amp; Osher, D. (2019). Implications for educational practice of the science of learning and development. </w:t>
      </w:r>
      <w:r w:rsidRPr="00B05EBA">
        <w:rPr>
          <w:rFonts w:eastAsia="Calibri"/>
          <w:i/>
          <w:iCs/>
          <w:kern w:val="24"/>
        </w:rPr>
        <w:t>Applied Developmental Science, 24</w:t>
      </w:r>
      <w:r w:rsidRPr="00B05EBA">
        <w:rPr>
          <w:rFonts w:eastAsia="Calibri"/>
          <w:kern w:val="24"/>
        </w:rPr>
        <w:t>(2), 97-140. https://doi.org/10.1080/10888691.2018.1537791</w:t>
      </w:r>
    </w:p>
    <w:p w14:paraId="331ED024" w14:textId="77777777" w:rsidR="00B23FB9" w:rsidRDefault="00B23FB9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EF5E485" w14:textId="6D64124C" w:rsidR="00913CA4" w:rsidRDefault="00913CA4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lastRenderedPageBreak/>
        <w:t xml:space="preserve">Delpit, L. (Ed.). (2019). </w:t>
      </w:r>
      <w:r w:rsidRPr="00820D57">
        <w:rPr>
          <w:rFonts w:eastAsia="Calibri"/>
          <w:i/>
          <w:iCs/>
          <w:kern w:val="24"/>
        </w:rPr>
        <w:t>Teaching when the world is on fire</w:t>
      </w:r>
      <w:r>
        <w:rPr>
          <w:rFonts w:eastAsia="Calibri"/>
          <w:kern w:val="24"/>
        </w:rPr>
        <w:t>. The New Press.</w:t>
      </w:r>
    </w:p>
    <w:p w14:paraId="56EEDC64" w14:textId="77777777" w:rsidR="00D61EC4" w:rsidRDefault="00D61EC4" w:rsidP="00C560B8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9FB92DE" w14:textId="04C36463" w:rsidR="001079C4" w:rsidRDefault="001079C4" w:rsidP="00C560B8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Desautels, L.L. (2020). </w:t>
      </w:r>
      <w:r w:rsidRPr="00CA41F7">
        <w:rPr>
          <w:rFonts w:eastAsia="Calibri"/>
          <w:i/>
          <w:iCs/>
          <w:kern w:val="24"/>
        </w:rPr>
        <w:t>Connections over compliance: Rewiring our perceptions of discipline.</w:t>
      </w:r>
      <w:r>
        <w:rPr>
          <w:rFonts w:eastAsia="Calibri"/>
          <w:kern w:val="24"/>
        </w:rPr>
        <w:t xml:space="preserve"> Wyatt-Mackenzie Publishing. </w:t>
      </w:r>
    </w:p>
    <w:p w14:paraId="3EFE2B7D" w14:textId="77777777" w:rsidR="00CD44F3" w:rsidRDefault="00CD44F3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88106DC" w14:textId="216C57C4" w:rsidR="00CD44F3" w:rsidRDefault="00CD44F3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Doubet, K.J.</w:t>
      </w:r>
      <w:r w:rsidR="00CD5643">
        <w:rPr>
          <w:rFonts w:eastAsia="Calibri"/>
          <w:kern w:val="24"/>
        </w:rPr>
        <w:t xml:space="preserve">, </w:t>
      </w:r>
      <w:r>
        <w:rPr>
          <w:rFonts w:eastAsia="Calibri"/>
          <w:kern w:val="24"/>
        </w:rPr>
        <w:t xml:space="preserve">&amp; Hockett, J.A. (2015). </w:t>
      </w:r>
      <w:r w:rsidRPr="00CA41F7">
        <w:rPr>
          <w:rFonts w:eastAsia="Calibri"/>
          <w:i/>
          <w:iCs/>
          <w:kern w:val="24"/>
        </w:rPr>
        <w:t>Differentiation in middle and high school: Strategies to engage all learners</w:t>
      </w:r>
      <w:r>
        <w:rPr>
          <w:rFonts w:eastAsia="Calibri"/>
          <w:kern w:val="24"/>
        </w:rPr>
        <w:t>. ASCD.</w:t>
      </w:r>
    </w:p>
    <w:p w14:paraId="0C51087A" w14:textId="77777777" w:rsidR="00C560B8" w:rsidRDefault="00C560B8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3D8ED32" w14:textId="4437789A" w:rsidR="00237A46" w:rsidRPr="00BC7370" w:rsidRDefault="00237A46" w:rsidP="00237A46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Duong, M. T., Pullmann, M.D., Buntain-Ricklefs, J., Lee, K., Benjamin, K.S., Nguyen, L., &amp; Cook, C.R. (2019). Brief teacher training improves student behavior and student-teacher relationships in middle school. </w:t>
      </w:r>
      <w:r w:rsidRPr="004A099B">
        <w:rPr>
          <w:rFonts w:eastAsia="Calibri"/>
          <w:i/>
          <w:iCs/>
          <w:kern w:val="24"/>
        </w:rPr>
        <w:t>School Psychology, 34</w:t>
      </w:r>
      <w:r w:rsidRPr="00BC7370">
        <w:rPr>
          <w:rFonts w:eastAsia="Calibri"/>
          <w:kern w:val="24"/>
        </w:rPr>
        <w:t>(2), 212-221. http://dx.doi.org/10.1037/spq0000296</w:t>
      </w:r>
    </w:p>
    <w:p w14:paraId="24105894" w14:textId="77777777" w:rsidR="00237A46" w:rsidRPr="00BC7370" w:rsidRDefault="00237A46" w:rsidP="00237A46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1E96EFD" w14:textId="47E84FDB" w:rsidR="00F37F58" w:rsidRDefault="00F37F58" w:rsidP="00237A46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F37F58">
        <w:rPr>
          <w:rFonts w:eastAsia="Calibri"/>
          <w:kern w:val="24"/>
        </w:rPr>
        <w:t>Dye, H. (2018). The impact and long-term effects of childhood</w:t>
      </w:r>
      <w:r w:rsidR="00F075FF">
        <w:rPr>
          <w:rFonts w:eastAsia="Calibri"/>
          <w:kern w:val="24"/>
        </w:rPr>
        <w:t xml:space="preserve"> t</w:t>
      </w:r>
      <w:r w:rsidR="00F075FF" w:rsidRPr="00F075FF">
        <w:rPr>
          <w:rFonts w:eastAsia="Calibri"/>
          <w:kern w:val="24"/>
        </w:rPr>
        <w:t>rauma.</w:t>
      </w:r>
      <w:r w:rsidR="00F075FF" w:rsidRPr="00F075FF">
        <w:rPr>
          <w:rFonts w:eastAsia="Calibri"/>
          <w:i/>
          <w:iCs/>
          <w:kern w:val="24"/>
        </w:rPr>
        <w:t> Journal of Human Behavior in the Social Environment, 28</w:t>
      </w:r>
      <w:r w:rsidR="00F075FF" w:rsidRPr="00F075FF">
        <w:rPr>
          <w:rFonts w:eastAsia="Calibri"/>
          <w:kern w:val="24"/>
        </w:rPr>
        <w:t>(3), 381-392.</w:t>
      </w:r>
      <w:r w:rsidR="00F075FF">
        <w:rPr>
          <w:rFonts w:eastAsia="Calibri"/>
          <w:kern w:val="24"/>
        </w:rPr>
        <w:t xml:space="preserve"> </w:t>
      </w:r>
      <w:r w:rsidR="00F075FF" w:rsidRPr="00F075FF">
        <w:rPr>
          <w:rFonts w:eastAsia="Calibri"/>
          <w:kern w:val="24"/>
        </w:rPr>
        <w:t>https://doi.org/10.1080/10911359.2018.1435328</w:t>
      </w:r>
    </w:p>
    <w:p w14:paraId="2975503F" w14:textId="77777777" w:rsidR="00F075FF" w:rsidRDefault="00F075FF" w:rsidP="00237A46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222EF33" w14:textId="364C5568" w:rsidR="00237A46" w:rsidRPr="00BC7370" w:rsidRDefault="00237A46" w:rsidP="00237A46">
      <w:pPr>
        <w:pStyle w:val="NormalWeb"/>
        <w:spacing w:before="0" w:beforeAutospacing="0" w:after="0" w:afterAutospacing="0" w:line="360" w:lineRule="auto"/>
        <w:ind w:left="720" w:hanging="720"/>
      </w:pPr>
      <w:r w:rsidRPr="00BC7370">
        <w:rPr>
          <w:rFonts w:eastAsia="Calibri"/>
          <w:kern w:val="24"/>
        </w:rPr>
        <w:t xml:space="preserve">Eklund, K., Rossen, E., Koriakin, T., Chafouleas, S.M., &amp; Resnick, C. (2018). A systematic review of trauma screening measures for children and adolescents. </w:t>
      </w:r>
      <w:r w:rsidRPr="00BC7370">
        <w:rPr>
          <w:rFonts w:eastAsia="Calibri"/>
          <w:i/>
          <w:iCs/>
          <w:kern w:val="24"/>
        </w:rPr>
        <w:t>School Psychology Quarterly, 33</w:t>
      </w:r>
      <w:r w:rsidRPr="00BC7370">
        <w:rPr>
          <w:rFonts w:eastAsia="Calibri"/>
          <w:kern w:val="24"/>
        </w:rPr>
        <w:t xml:space="preserve">(1), 30-43. </w:t>
      </w:r>
      <w:r w:rsidRPr="00BC7370">
        <w:rPr>
          <w:rFonts w:eastAsia="+mn-ea"/>
          <w:kern w:val="24"/>
        </w:rPr>
        <w:t>http://dx.doi.org.proxy1.ncu.edu/10.1037/spq0000244 </w:t>
      </w:r>
    </w:p>
    <w:p w14:paraId="2735DF7E" w14:textId="77777777" w:rsidR="003C7F97" w:rsidRDefault="003C7F97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EEAA311" w14:textId="205222CB" w:rsidR="00EC1A40" w:rsidRPr="00EC1A40" w:rsidRDefault="00EC1A40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EC1A40">
        <w:rPr>
          <w:rFonts w:eastAsia="Calibri"/>
          <w:kern w:val="24"/>
        </w:rPr>
        <w:t>Evans, G.W., Li, D., &amp; Whipple, S.S. (2013). Cumulative risk and child development.</w:t>
      </w:r>
      <w:r w:rsidRPr="00EC1A40">
        <w:rPr>
          <w:rFonts w:eastAsia="Calibri"/>
          <w:i/>
          <w:iCs/>
          <w:kern w:val="24"/>
        </w:rPr>
        <w:t> </w:t>
      </w:r>
      <w:r>
        <w:rPr>
          <w:rFonts w:eastAsia="Calibri"/>
          <w:i/>
          <w:iCs/>
          <w:kern w:val="24"/>
        </w:rPr>
        <w:t>Psychological Bulletin, 139</w:t>
      </w:r>
      <w:r>
        <w:rPr>
          <w:rFonts w:eastAsia="Calibri"/>
          <w:kern w:val="24"/>
        </w:rPr>
        <w:t>(6), 1342-</w:t>
      </w:r>
      <w:r w:rsidR="003F700D">
        <w:rPr>
          <w:rFonts w:eastAsia="Calibri"/>
          <w:kern w:val="24"/>
        </w:rPr>
        <w:t xml:space="preserve">1396. </w:t>
      </w:r>
      <w:r w:rsidR="003F700D" w:rsidRPr="003F700D">
        <w:rPr>
          <w:rFonts w:eastAsia="Calibri"/>
          <w:kern w:val="24"/>
        </w:rPr>
        <w:t>https://doi.org/10.1037/a0031808</w:t>
      </w:r>
    </w:p>
    <w:p w14:paraId="7E4C5B15" w14:textId="77777777" w:rsidR="003F700D" w:rsidRDefault="003F700D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4CD4DDA" w14:textId="418DF713" w:rsidR="00BE1312" w:rsidRDefault="00BE1312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Evans, K.</w:t>
      </w:r>
      <w:r w:rsidR="00CD5643">
        <w:rPr>
          <w:rFonts w:eastAsia="Calibri"/>
          <w:kern w:val="24"/>
        </w:rPr>
        <w:t>,</w:t>
      </w:r>
      <w:r>
        <w:rPr>
          <w:rFonts w:eastAsia="Calibri"/>
          <w:kern w:val="24"/>
        </w:rPr>
        <w:t xml:space="preserve"> &amp; Vaandering, D. (2016). </w:t>
      </w:r>
      <w:bookmarkStart w:id="3" w:name="_Hlk80965449"/>
      <w:r w:rsidRPr="004B754E">
        <w:rPr>
          <w:rFonts w:eastAsia="Calibri"/>
          <w:i/>
          <w:iCs/>
          <w:kern w:val="24"/>
        </w:rPr>
        <w:t>The little book of restorative justice in education: Fostering responsibility, healing, and hope in schools</w:t>
      </w:r>
      <w:bookmarkEnd w:id="3"/>
      <w:r>
        <w:rPr>
          <w:rFonts w:eastAsia="Calibri"/>
          <w:kern w:val="24"/>
        </w:rPr>
        <w:t xml:space="preserve">. </w:t>
      </w:r>
      <w:r w:rsidR="00234213">
        <w:rPr>
          <w:rFonts w:eastAsia="Calibri"/>
          <w:kern w:val="24"/>
        </w:rPr>
        <w:t>Good Books.</w:t>
      </w:r>
    </w:p>
    <w:p w14:paraId="2732FD29" w14:textId="5B69FD54" w:rsidR="00E16F60" w:rsidRDefault="004C05A6" w:rsidP="00E6264D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bookmarkStart w:id="4" w:name="_Hlk81481146"/>
      <w:r w:rsidRPr="004C05A6">
        <w:rPr>
          <w:rFonts w:eastAsia="Calibri"/>
          <w:kern w:val="24"/>
        </w:rPr>
        <w:t>Fisher, D., Frey, N., &amp; Savitz, R.S. (2020). </w:t>
      </w:r>
      <w:r w:rsidRPr="004C05A6">
        <w:rPr>
          <w:rFonts w:eastAsia="Calibri"/>
          <w:i/>
          <w:iCs/>
          <w:kern w:val="24"/>
        </w:rPr>
        <w:t>Teaching hope and resilience for students experiencing trauma: Creating safe and nurturing classrooms for learning</w:t>
      </w:r>
      <w:r w:rsidRPr="004C05A6">
        <w:rPr>
          <w:rFonts w:eastAsia="Calibri"/>
          <w:kern w:val="24"/>
        </w:rPr>
        <w:t>. Teachers College Press.</w:t>
      </w:r>
    </w:p>
    <w:p w14:paraId="4A6B9F26" w14:textId="3E0E1DD7" w:rsidR="00E6264D" w:rsidRPr="00E6264D" w:rsidRDefault="00E6264D" w:rsidP="00E6264D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E6264D">
        <w:rPr>
          <w:rFonts w:eastAsia="Calibri"/>
          <w:kern w:val="24"/>
        </w:rPr>
        <w:lastRenderedPageBreak/>
        <w:t>Forster, M., Gower, A.L., McMorris, B.J., &amp; Borowsky, I.W. (2017). Adverse childhood experiences and school-based victimization and perpetration</w:t>
      </w:r>
      <w:r w:rsidRPr="008E04BA">
        <w:rPr>
          <w:rFonts w:eastAsia="Calibri"/>
          <w:kern w:val="24"/>
        </w:rPr>
        <w:t xml:space="preserve">. </w:t>
      </w:r>
      <w:r w:rsidRPr="008E04BA">
        <w:rPr>
          <w:rFonts w:eastAsia="Calibri"/>
          <w:i/>
          <w:iCs/>
          <w:kern w:val="24"/>
        </w:rPr>
        <w:t>Journal of Interpersonal Violence,</w:t>
      </w:r>
      <w:r w:rsidR="00026622" w:rsidRPr="008E04BA">
        <w:rPr>
          <w:rFonts w:eastAsia="Calibri"/>
          <w:i/>
          <w:iCs/>
          <w:kern w:val="24"/>
        </w:rPr>
        <w:t xml:space="preserve"> </w:t>
      </w:r>
      <w:r w:rsidR="0041479A" w:rsidRPr="008E04BA">
        <w:rPr>
          <w:rFonts w:eastAsia="Calibri"/>
          <w:i/>
          <w:iCs/>
          <w:kern w:val="24"/>
        </w:rPr>
        <w:t>35</w:t>
      </w:r>
      <w:r w:rsidR="0041479A" w:rsidRPr="008E04BA">
        <w:rPr>
          <w:rFonts w:eastAsia="Calibri"/>
          <w:kern w:val="24"/>
        </w:rPr>
        <w:t>(3-4),</w:t>
      </w:r>
      <w:r w:rsidRPr="008E04BA">
        <w:rPr>
          <w:rFonts w:eastAsia="Calibri"/>
          <w:i/>
          <w:iCs/>
          <w:kern w:val="24"/>
        </w:rPr>
        <w:t xml:space="preserve"> </w:t>
      </w:r>
      <w:r w:rsidR="0041479A" w:rsidRPr="008E04BA">
        <w:rPr>
          <w:rFonts w:eastAsia="Calibri"/>
          <w:kern w:val="24"/>
        </w:rPr>
        <w:t>662-681</w:t>
      </w:r>
      <w:r w:rsidRPr="008E04BA">
        <w:rPr>
          <w:rFonts w:eastAsia="Calibri"/>
          <w:kern w:val="24"/>
        </w:rPr>
        <w:t>. https://doi.org/10.1177/0886260517689885</w:t>
      </w:r>
    </w:p>
    <w:p w14:paraId="38FC5700" w14:textId="21C86A6A" w:rsidR="000356C6" w:rsidRDefault="000356C6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0356C6">
        <w:rPr>
          <w:rFonts w:eastAsia="Calibri"/>
          <w:kern w:val="24"/>
        </w:rPr>
        <w:t>Franklin, T.</w:t>
      </w:r>
      <w:r w:rsidR="003D1A6F">
        <w:rPr>
          <w:rFonts w:eastAsia="Calibri"/>
          <w:kern w:val="24"/>
        </w:rPr>
        <w:t xml:space="preserve"> </w:t>
      </w:r>
      <w:r w:rsidRPr="000356C6">
        <w:rPr>
          <w:rFonts w:eastAsia="Calibri"/>
          <w:kern w:val="24"/>
        </w:rPr>
        <w:t>B., Russign, H., Weiss, I.C., Graff, J., Linder, N., Michalon, A., Vizi, S., &amp; Mansuy, I.M. (2010). Epigenetic transmission of the impact of early stress across generations.</w:t>
      </w:r>
      <w:r>
        <w:rPr>
          <w:rFonts w:eastAsia="Calibri"/>
          <w:kern w:val="24"/>
        </w:rPr>
        <w:t xml:space="preserve"> </w:t>
      </w:r>
      <w:r w:rsidR="00E645C5" w:rsidRPr="00E645C5">
        <w:rPr>
          <w:rFonts w:eastAsia="Calibri"/>
          <w:i/>
          <w:iCs/>
          <w:kern w:val="24"/>
        </w:rPr>
        <w:t>Biological Psychiatry, 68</w:t>
      </w:r>
      <w:r w:rsidR="00E645C5" w:rsidRPr="00E645C5">
        <w:rPr>
          <w:rFonts w:eastAsia="Calibri"/>
          <w:kern w:val="24"/>
        </w:rPr>
        <w:t>(5), 408-415. https://doi:10.1016/j.biopsych.2010.05.036</w:t>
      </w:r>
    </w:p>
    <w:p w14:paraId="383532A6" w14:textId="77777777" w:rsidR="00E645C5" w:rsidRDefault="00E645C5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CD75759" w14:textId="4C4618E0" w:rsidR="00A76E31" w:rsidRPr="00BC7370" w:rsidRDefault="00A76E31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Frazier, S.L., Chou, T., Ouellette, R.R., Helseth, S.A., Hedemann, E.R., &amp; Cromer, K.D. </w:t>
      </w:r>
      <w:bookmarkEnd w:id="4"/>
      <w:r w:rsidRPr="00BC7370">
        <w:rPr>
          <w:rFonts w:eastAsia="Calibri"/>
          <w:kern w:val="24"/>
        </w:rPr>
        <w:t xml:space="preserve">(2019). Workforce support for urban after-school programs: Turning obstacles into opportunities. </w:t>
      </w:r>
      <w:r w:rsidRPr="004A099B">
        <w:rPr>
          <w:rFonts w:eastAsia="Calibri"/>
          <w:i/>
          <w:iCs/>
          <w:kern w:val="24"/>
        </w:rPr>
        <w:t>American Journal of School Psychology, 63</w:t>
      </w:r>
      <w:r w:rsidRPr="00BC7370">
        <w:rPr>
          <w:rFonts w:eastAsia="Calibri"/>
          <w:kern w:val="24"/>
        </w:rPr>
        <w:t xml:space="preserve">(3-4), 430-443. </w:t>
      </w:r>
      <w:bookmarkStart w:id="5" w:name="_Hlk81481217"/>
      <w:r w:rsidRPr="00BC7370">
        <w:rPr>
          <w:rFonts w:eastAsia="Calibri"/>
          <w:kern w:val="24"/>
        </w:rPr>
        <w:t>https://doi.org/10.1002/ajcp.12328</w:t>
      </w:r>
      <w:bookmarkEnd w:id="5"/>
    </w:p>
    <w:p w14:paraId="799988DF" w14:textId="76D268C8" w:rsidR="008E3223" w:rsidRPr="00923CAF" w:rsidRDefault="00923CAF" w:rsidP="0005149F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923CAF">
        <w:rPr>
          <w:rFonts w:eastAsia="Calibri"/>
          <w:kern w:val="24"/>
        </w:rPr>
        <w:t>Gardner, R., &amp; Stephens-Pissecco, T. L. (2019). Empowering educators to foster student resilience.</w:t>
      </w:r>
      <w:r w:rsidRPr="00923CAF">
        <w:rPr>
          <w:rFonts w:eastAsia="Calibri"/>
          <w:i/>
          <w:iCs/>
          <w:kern w:val="24"/>
        </w:rPr>
        <w:t> The Clearing House: A Journal of Educational Strategies, Issues and Ideas, </w:t>
      </w:r>
      <w:r>
        <w:rPr>
          <w:rFonts w:eastAsia="Calibri"/>
          <w:i/>
          <w:iCs/>
          <w:kern w:val="24"/>
        </w:rPr>
        <w:t>92</w:t>
      </w:r>
      <w:r>
        <w:rPr>
          <w:rFonts w:eastAsia="Calibri"/>
          <w:kern w:val="24"/>
        </w:rPr>
        <w:t xml:space="preserve">(4-5), 125-134. </w:t>
      </w:r>
      <w:r w:rsidR="00E17941" w:rsidRPr="00E17941">
        <w:rPr>
          <w:rFonts w:eastAsia="Calibri"/>
          <w:kern w:val="24"/>
        </w:rPr>
        <w:t>https://doi.org/10.1080/00098655.2019.1621258</w:t>
      </w:r>
    </w:p>
    <w:p w14:paraId="0E921482" w14:textId="57FC5DF5" w:rsidR="0005149F" w:rsidRPr="0005149F" w:rsidRDefault="0005149F" w:rsidP="0005149F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05149F">
        <w:rPr>
          <w:rFonts w:eastAsia="Calibri"/>
          <w:kern w:val="24"/>
        </w:rPr>
        <w:t xml:space="preserve">Gonzalez, T. (2018). New directions in whole-school restorative justice implementation. </w:t>
      </w:r>
      <w:r w:rsidRPr="0005149F">
        <w:rPr>
          <w:rFonts w:eastAsia="Calibri"/>
          <w:i/>
          <w:iCs/>
          <w:kern w:val="24"/>
        </w:rPr>
        <w:t>Conflict Resolution Quarterly, 36</w:t>
      </w:r>
      <w:r w:rsidRPr="0005149F">
        <w:rPr>
          <w:rFonts w:eastAsia="Calibri"/>
          <w:kern w:val="24"/>
        </w:rPr>
        <w:t>(3), 207-220. https://doi</w:t>
      </w:r>
      <w:r w:rsidR="004C6E4D">
        <w:rPr>
          <w:rFonts w:eastAsia="Calibri"/>
          <w:kern w:val="24"/>
        </w:rPr>
        <w:t>.org/</w:t>
      </w:r>
      <w:r w:rsidRPr="0005149F">
        <w:rPr>
          <w:rFonts w:eastAsia="Calibri"/>
          <w:kern w:val="24"/>
        </w:rPr>
        <w:t>10.1002/crq.21236</w:t>
      </w:r>
    </w:p>
    <w:p w14:paraId="59A4721D" w14:textId="5CD8B1E9" w:rsidR="00A76E31" w:rsidRPr="00BC7370" w:rsidRDefault="00A76E31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Goodman, S. (2018). </w:t>
      </w:r>
      <w:r w:rsidRPr="004A099B">
        <w:rPr>
          <w:rFonts w:eastAsia="Calibri"/>
          <w:i/>
          <w:iCs/>
          <w:kern w:val="24"/>
        </w:rPr>
        <w:t>It’s not about grit: Trauma, inequity, and the power of transformative teaching.</w:t>
      </w:r>
      <w:r w:rsidRPr="00BC7370">
        <w:rPr>
          <w:rFonts w:eastAsia="Calibri"/>
          <w:kern w:val="24"/>
        </w:rPr>
        <w:t xml:space="preserve"> Teachers College Press. </w:t>
      </w:r>
    </w:p>
    <w:p w14:paraId="14BA9C87" w14:textId="77777777" w:rsidR="00A76E31" w:rsidRPr="00BC7370" w:rsidRDefault="00A76E31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4A0D400" w14:textId="7273476D" w:rsidR="004C6E4D" w:rsidRDefault="00D838EF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D838EF">
        <w:rPr>
          <w:rFonts w:eastAsia="Calibri"/>
          <w:kern w:val="24"/>
        </w:rPr>
        <w:t>Greene, R.W. (2016). </w:t>
      </w:r>
      <w:r w:rsidRPr="00D838EF">
        <w:rPr>
          <w:rFonts w:eastAsia="Calibri"/>
          <w:i/>
          <w:iCs/>
          <w:kern w:val="24"/>
        </w:rPr>
        <w:t>Lost &amp; found: Helping behaviorally challenging students</w:t>
      </w:r>
      <w:r w:rsidRPr="00D838EF">
        <w:rPr>
          <w:rFonts w:eastAsia="Calibri"/>
          <w:kern w:val="24"/>
        </w:rPr>
        <w:t>. Jossey-Bass.</w:t>
      </w:r>
    </w:p>
    <w:p w14:paraId="4178DD8C" w14:textId="77777777" w:rsidR="00D838EF" w:rsidRDefault="00D838EF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613A04A" w14:textId="4B882824" w:rsidR="00A76E31" w:rsidRDefault="00A76E31" w:rsidP="00A76E3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Gueldner, B.A., Feuerborn, L.L., &amp; Merrell, K.W. (2020). </w:t>
      </w:r>
      <w:r w:rsidRPr="004A099B">
        <w:rPr>
          <w:rFonts w:eastAsia="Calibri"/>
          <w:i/>
          <w:iCs/>
          <w:kern w:val="24"/>
        </w:rPr>
        <w:t xml:space="preserve">Social and emotional learning in the classroom: Promoting mental health and academic success </w:t>
      </w:r>
      <w:r w:rsidRPr="00BC7370">
        <w:rPr>
          <w:rFonts w:eastAsia="Calibri"/>
          <w:kern w:val="24"/>
        </w:rPr>
        <w:t>(2</w:t>
      </w:r>
      <w:r w:rsidRPr="00BC7370">
        <w:rPr>
          <w:rFonts w:eastAsia="Calibri"/>
          <w:kern w:val="24"/>
          <w:vertAlign w:val="superscript"/>
        </w:rPr>
        <w:t>nd</w:t>
      </w:r>
      <w:r w:rsidRPr="00BC7370">
        <w:rPr>
          <w:rFonts w:eastAsia="Calibri"/>
          <w:kern w:val="24"/>
        </w:rPr>
        <w:t xml:space="preserve"> </w:t>
      </w:r>
      <w:r w:rsidR="004C6E4D">
        <w:rPr>
          <w:rFonts w:eastAsia="Calibri"/>
          <w:kern w:val="24"/>
        </w:rPr>
        <w:t>ed.</w:t>
      </w:r>
      <w:r w:rsidRPr="00BC7370">
        <w:rPr>
          <w:rFonts w:eastAsia="Calibri"/>
          <w:kern w:val="24"/>
        </w:rPr>
        <w:t xml:space="preserve">). Guilford Publications. </w:t>
      </w:r>
    </w:p>
    <w:p w14:paraId="0BFF87F6" w14:textId="77777777" w:rsidR="00237A46" w:rsidRDefault="00237A46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244555C" w14:textId="3409C394" w:rsidR="00AB7362" w:rsidRDefault="00AB7362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Harris, B. (2020). </w:t>
      </w:r>
      <w:r w:rsidRPr="00BE4EB0">
        <w:rPr>
          <w:rFonts w:eastAsia="Calibri"/>
          <w:i/>
          <w:iCs/>
          <w:kern w:val="24"/>
        </w:rPr>
        <w:t>17 things resilient teacher</w:t>
      </w:r>
      <w:r w:rsidR="00D25CF6" w:rsidRPr="00BE4EB0">
        <w:rPr>
          <w:rFonts w:eastAsia="Calibri"/>
          <w:i/>
          <w:iCs/>
          <w:kern w:val="24"/>
        </w:rPr>
        <w:t>s</w:t>
      </w:r>
      <w:r w:rsidRPr="00BE4EB0">
        <w:rPr>
          <w:rFonts w:eastAsia="Calibri"/>
          <w:i/>
          <w:iCs/>
          <w:kern w:val="24"/>
        </w:rPr>
        <w:t xml:space="preserve"> do</w:t>
      </w:r>
      <w:r>
        <w:rPr>
          <w:rFonts w:eastAsia="Calibri"/>
          <w:kern w:val="24"/>
        </w:rPr>
        <w:t>. Routledge.</w:t>
      </w:r>
    </w:p>
    <w:p w14:paraId="7B546701" w14:textId="77777777" w:rsidR="00AB7362" w:rsidRDefault="00AB7362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30AE1EA" w14:textId="77777777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lastRenderedPageBreak/>
        <w:t xml:space="preserve">Herrenkohl, T.I., Hong, S., &amp; Verbrugge, B. (2019). Trauma-informed programs based in schools: Linking concepts to practice and assessing the evidence. </w:t>
      </w:r>
      <w:r w:rsidRPr="004A099B">
        <w:rPr>
          <w:rFonts w:eastAsia="Calibri"/>
          <w:i/>
          <w:iCs/>
          <w:kern w:val="24"/>
        </w:rPr>
        <w:t>American Journal of Community Psychology, 64</w:t>
      </w:r>
      <w:r w:rsidRPr="00BC7370">
        <w:rPr>
          <w:rFonts w:eastAsia="Calibri"/>
          <w:kern w:val="24"/>
        </w:rPr>
        <w:t>,3-4, 373-388. https://doi.org/10.1002/ajcp.12362</w:t>
      </w:r>
    </w:p>
    <w:p w14:paraId="13899485" w14:textId="77777777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3608C98" w14:textId="046E39FF" w:rsidR="004C05A6" w:rsidRDefault="007301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73013E">
        <w:rPr>
          <w:rFonts w:eastAsia="Calibri"/>
          <w:kern w:val="24"/>
        </w:rPr>
        <w:t>Honsinger, C., &amp; Brown, M. H. (2020). Preparing trauma-sensitive teachers: Strategies for teacher educators.</w:t>
      </w:r>
      <w:r w:rsidRPr="0073013E">
        <w:rPr>
          <w:rFonts w:eastAsia="Calibri"/>
          <w:i/>
          <w:iCs/>
          <w:kern w:val="24"/>
        </w:rPr>
        <w:t> </w:t>
      </w:r>
      <w:r w:rsidR="00A92B14">
        <w:rPr>
          <w:rFonts w:eastAsia="Calibri"/>
          <w:i/>
          <w:iCs/>
          <w:kern w:val="24"/>
        </w:rPr>
        <w:t xml:space="preserve">Teacher Educators Journal, 12, </w:t>
      </w:r>
      <w:r w:rsidR="00A92B14" w:rsidRPr="00767225">
        <w:rPr>
          <w:rFonts w:eastAsia="Calibri"/>
          <w:kern w:val="24"/>
        </w:rPr>
        <w:t>129-152.</w:t>
      </w:r>
      <w:r w:rsidR="00767225">
        <w:rPr>
          <w:rFonts w:eastAsia="Calibri"/>
          <w:i/>
          <w:iCs/>
          <w:kern w:val="24"/>
        </w:rPr>
        <w:t xml:space="preserve"> </w:t>
      </w:r>
      <w:r w:rsidRPr="0073013E">
        <w:rPr>
          <w:rFonts w:eastAsia="Calibri"/>
          <w:kern w:val="24"/>
        </w:rPr>
        <w:t>https://eric.ed.gov/contentdelivery/servlet/ERICServlet?accno=EJ1209431</w:t>
      </w:r>
    </w:p>
    <w:p w14:paraId="0D75532F" w14:textId="77777777" w:rsidR="0073013E" w:rsidRDefault="007301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01362DF" w14:textId="76F0C2FD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Howard, J.A. (2018). A systemic framework for trauma-informed schooling: Complex but necessary! </w:t>
      </w:r>
      <w:r w:rsidRPr="004A099B">
        <w:rPr>
          <w:rFonts w:eastAsia="Calibri"/>
          <w:i/>
          <w:iCs/>
          <w:kern w:val="24"/>
        </w:rPr>
        <w:t>Journal of Aggression, Maltreatment &amp; Trauma, 28</w:t>
      </w:r>
      <w:r w:rsidRPr="00BC7370">
        <w:rPr>
          <w:rFonts w:eastAsia="Calibri"/>
          <w:kern w:val="24"/>
        </w:rPr>
        <w:t>(5), 545-565. https://doi.org/10.1080/10926771.2018.1479323</w:t>
      </w:r>
    </w:p>
    <w:p w14:paraId="22C4D377" w14:textId="77777777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9D1A2F1" w14:textId="692B60E8" w:rsidR="009473A2" w:rsidRDefault="00AB4A92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AB4A92">
        <w:rPr>
          <w:rFonts w:eastAsia="Calibri"/>
          <w:kern w:val="24"/>
        </w:rPr>
        <w:t>Howard, T.</w:t>
      </w:r>
      <w:r w:rsidR="00474916">
        <w:rPr>
          <w:rFonts w:eastAsia="Calibri"/>
          <w:kern w:val="24"/>
        </w:rPr>
        <w:t xml:space="preserve"> </w:t>
      </w:r>
      <w:r w:rsidRPr="00AB4A92">
        <w:rPr>
          <w:rFonts w:eastAsia="Calibri"/>
          <w:kern w:val="24"/>
        </w:rPr>
        <w:t>C., Camangian, P., Edwards, E. J., Howard, M., Minkoff, A. C., Orange, T., Tunstall, J. D., &amp; Watson, K. T. (2019). </w:t>
      </w:r>
      <w:r w:rsidRPr="00AB4A92">
        <w:rPr>
          <w:rFonts w:eastAsia="Calibri"/>
          <w:i/>
          <w:iCs/>
          <w:kern w:val="24"/>
        </w:rPr>
        <w:t>All students must thrive: Transforming schools to combat toxic stressors and cultivate critical wellness</w:t>
      </w:r>
      <w:r w:rsidRPr="00AB4A92">
        <w:rPr>
          <w:rFonts w:eastAsia="Calibri"/>
          <w:kern w:val="24"/>
        </w:rPr>
        <w:t>. International Center for Leadership in Education, Inc.</w:t>
      </w:r>
    </w:p>
    <w:p w14:paraId="50030F5E" w14:textId="77777777" w:rsidR="00AB4A92" w:rsidRDefault="00AB4A92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3F13686" w14:textId="02A35BBD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Hunter, W.C., Elswick. S.E., &amp; Casey, L.B. (2018). Efficient wraparound service model for students with emotional and behavioral disorders: A collaborative model for school social workers and teachers. </w:t>
      </w:r>
      <w:r w:rsidRPr="004A099B">
        <w:rPr>
          <w:rFonts w:eastAsia="Calibri"/>
          <w:i/>
          <w:iCs/>
          <w:kern w:val="24"/>
        </w:rPr>
        <w:t>Children &amp; Schools, 40</w:t>
      </w:r>
      <w:r w:rsidRPr="00BC7370">
        <w:rPr>
          <w:rFonts w:eastAsia="Calibri"/>
          <w:kern w:val="24"/>
        </w:rPr>
        <w:t>(1), 59-61. https://doi.org/10.1093/cs/cdx030</w:t>
      </w:r>
    </w:p>
    <w:p w14:paraId="07C598A9" w14:textId="77777777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27E471D" w14:textId="77777777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E31C34">
        <w:rPr>
          <w:rFonts w:eastAsia="Calibri"/>
          <w:kern w:val="24"/>
        </w:rPr>
        <w:t>Ibrahim, A.</w:t>
      </w:r>
      <w:r>
        <w:rPr>
          <w:rFonts w:eastAsia="Calibri"/>
          <w:kern w:val="24"/>
        </w:rPr>
        <w:t>,</w:t>
      </w:r>
      <w:r w:rsidRPr="00E31C34">
        <w:rPr>
          <w:rFonts w:eastAsia="Calibri"/>
          <w:kern w:val="24"/>
        </w:rPr>
        <w:t xml:space="preserve"> &amp; El Zaatari,</w:t>
      </w:r>
      <w:r>
        <w:rPr>
          <w:rFonts w:eastAsia="Calibri"/>
          <w:kern w:val="24"/>
        </w:rPr>
        <w:t xml:space="preserve"> </w:t>
      </w:r>
      <w:r w:rsidRPr="00E31C34">
        <w:rPr>
          <w:rFonts w:eastAsia="Calibri"/>
          <w:kern w:val="24"/>
        </w:rPr>
        <w:t xml:space="preserve">W. (2020). The teacher-student relationship and adolescents’ sense of school belonging. </w:t>
      </w:r>
      <w:r w:rsidRPr="00E31C34">
        <w:rPr>
          <w:rFonts w:eastAsia="Calibri"/>
          <w:i/>
          <w:iCs/>
          <w:kern w:val="24"/>
        </w:rPr>
        <w:t>International Journal of Adolescence and Youth, 25</w:t>
      </w:r>
      <w:r w:rsidRPr="00E31C34">
        <w:rPr>
          <w:rFonts w:eastAsia="Calibri"/>
          <w:kern w:val="24"/>
        </w:rPr>
        <w:t>(1), 382-395. https://doi.org/10.1080/02673843.2019.1660999</w:t>
      </w:r>
    </w:p>
    <w:p w14:paraId="63CDE39F" w14:textId="77777777" w:rsidR="00720FB1" w:rsidRPr="00720FB1" w:rsidRDefault="00720FB1" w:rsidP="00720FB1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720FB1">
        <w:rPr>
          <w:rFonts w:eastAsia="Calibri"/>
          <w:kern w:val="24"/>
        </w:rPr>
        <w:t xml:space="preserve">Immordino-Yang, M.H. (2015). </w:t>
      </w:r>
      <w:r w:rsidRPr="00720FB1">
        <w:rPr>
          <w:rFonts w:eastAsia="Calibri"/>
          <w:i/>
          <w:iCs/>
          <w:kern w:val="24"/>
        </w:rPr>
        <w:t>Emotions, learning, and the brain: Exploring the educational implications of affective neuroscience</w:t>
      </w:r>
      <w:r w:rsidRPr="00720FB1">
        <w:rPr>
          <w:rFonts w:eastAsia="Calibri"/>
          <w:kern w:val="24"/>
        </w:rPr>
        <w:t>. W.W. Norton &amp; Company.</w:t>
      </w:r>
    </w:p>
    <w:p w14:paraId="559C10B5" w14:textId="4301C125" w:rsidR="00CA5F75" w:rsidRDefault="00872862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872862">
        <w:rPr>
          <w:rFonts w:eastAsia="Calibri"/>
          <w:kern w:val="24"/>
        </w:rPr>
        <w:t xml:space="preserve">Izard, E. (2016). </w:t>
      </w:r>
      <w:r w:rsidRPr="00872862">
        <w:rPr>
          <w:rFonts w:eastAsia="Calibri"/>
          <w:i/>
          <w:iCs/>
          <w:kern w:val="24"/>
        </w:rPr>
        <w:t>Teaching children from poverty and trauma</w:t>
      </w:r>
      <w:r w:rsidRPr="00872862">
        <w:rPr>
          <w:rFonts w:eastAsia="Calibri"/>
          <w:kern w:val="24"/>
        </w:rPr>
        <w:t>. National Education Association, http://file.eric.ed.gov/ED594465</w:t>
      </w:r>
    </w:p>
    <w:p w14:paraId="1231BAE0" w14:textId="77777777" w:rsidR="00872862" w:rsidRDefault="00872862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65010CEF" w14:textId="355B7F5C" w:rsidR="000A263E" w:rsidRPr="00BC7370" w:rsidRDefault="000A263E" w:rsidP="000A263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lastRenderedPageBreak/>
        <w:t xml:space="preserve">Jacobson, M.R. (2020). An exploratory analysis of the necessity and utility of trauma-informed practices in education. </w:t>
      </w:r>
      <w:r w:rsidRPr="004A099B">
        <w:rPr>
          <w:rFonts w:eastAsia="Calibri"/>
          <w:i/>
          <w:iCs/>
          <w:kern w:val="24"/>
        </w:rPr>
        <w:t>Preventing School Failure: Alternative Education for Children and Youth, 65</w:t>
      </w:r>
      <w:r w:rsidRPr="00BC7370">
        <w:rPr>
          <w:rFonts w:eastAsia="Calibri"/>
          <w:kern w:val="24"/>
        </w:rPr>
        <w:t>(2), 124-134. https://doi.org/10.1080/1045988X.2020.1848776</w:t>
      </w:r>
    </w:p>
    <w:p w14:paraId="37E944E4" w14:textId="77777777" w:rsidR="00A76E31" w:rsidRDefault="00A76E31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83F0389" w14:textId="370989B9" w:rsidR="00E645C5" w:rsidRPr="00CD29CD" w:rsidRDefault="003632F8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3632F8">
        <w:rPr>
          <w:rFonts w:eastAsia="Calibri"/>
          <w:kern w:val="24"/>
        </w:rPr>
        <w:t>Jawaid, A., Roszkowski, M., &amp; Mansuy, I. (2018). Transgenerational epigenetics of traumatic stress.</w:t>
      </w:r>
      <w:r>
        <w:rPr>
          <w:rFonts w:eastAsia="Calibri"/>
          <w:kern w:val="24"/>
        </w:rPr>
        <w:t xml:space="preserve"> </w:t>
      </w:r>
      <w:r w:rsidRPr="003632F8">
        <w:rPr>
          <w:rFonts w:eastAsia="Calibri"/>
          <w:i/>
          <w:iCs/>
          <w:kern w:val="24"/>
        </w:rPr>
        <w:t>Progress in Molecular Biology and Translational Science, 158</w:t>
      </w:r>
      <w:r>
        <w:rPr>
          <w:rFonts w:eastAsia="Calibri"/>
          <w:i/>
          <w:iCs/>
          <w:kern w:val="24"/>
        </w:rPr>
        <w:t xml:space="preserve">, </w:t>
      </w:r>
      <w:r w:rsidRPr="00CD29CD">
        <w:rPr>
          <w:rFonts w:eastAsia="Calibri"/>
          <w:kern w:val="24"/>
        </w:rPr>
        <w:t>273-</w:t>
      </w:r>
      <w:r w:rsidR="00CD29CD" w:rsidRPr="00CD29CD">
        <w:rPr>
          <w:rFonts w:eastAsia="Calibri"/>
          <w:kern w:val="24"/>
        </w:rPr>
        <w:t>298. https://doi.org/10.1016/bs.pmbts.2018.03.003</w:t>
      </w:r>
    </w:p>
    <w:p w14:paraId="76D50F4E" w14:textId="77777777" w:rsidR="00CD29CD" w:rsidRDefault="00CD29CD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66F5000" w14:textId="1592ECC1" w:rsidR="00C15958" w:rsidRDefault="00C15958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Jensen, E. (2016). </w:t>
      </w:r>
      <w:r w:rsidRPr="00BE4EB0">
        <w:rPr>
          <w:rFonts w:eastAsia="Calibri"/>
          <w:i/>
          <w:iCs/>
          <w:kern w:val="24"/>
        </w:rPr>
        <w:t>Poor students, rich teaching: Mindsets for change (Data-driven strategies for overcoming student poverty and adversity in the classroom to increase student success)</w:t>
      </w:r>
      <w:r w:rsidRPr="00C15958">
        <w:rPr>
          <w:rFonts w:eastAsia="Calibri"/>
          <w:b/>
          <w:bCs/>
          <w:i/>
          <w:iCs/>
          <w:kern w:val="24"/>
        </w:rPr>
        <w:t>.</w:t>
      </w:r>
      <w:r>
        <w:rPr>
          <w:rFonts w:eastAsia="Calibri"/>
          <w:kern w:val="24"/>
        </w:rPr>
        <w:t xml:space="preserve"> Solution Tree Press. </w:t>
      </w:r>
    </w:p>
    <w:p w14:paraId="0243CD16" w14:textId="77777777" w:rsidR="00B23FB9" w:rsidRDefault="00B23FB9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3CF96B3" w14:textId="05BB6CA6" w:rsidR="00C15958" w:rsidRDefault="00C15958" w:rsidP="003A5B5D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Jensen, E. (2009). </w:t>
      </w:r>
      <w:r w:rsidRPr="00BE4EB0">
        <w:rPr>
          <w:rFonts w:eastAsia="Calibri"/>
          <w:i/>
          <w:iCs/>
          <w:kern w:val="24"/>
        </w:rPr>
        <w:t>Teaching with poverty in mind: What being poor does to kids’ brains and what schools can do about it</w:t>
      </w:r>
      <w:r>
        <w:rPr>
          <w:rFonts w:eastAsia="Calibri"/>
          <w:kern w:val="24"/>
        </w:rPr>
        <w:t>. ASCD.</w:t>
      </w:r>
    </w:p>
    <w:p w14:paraId="19E53A4A" w14:textId="77777777" w:rsidR="005972C8" w:rsidRDefault="005972C8" w:rsidP="005972C8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6D6AFD9C" w14:textId="26BC1E5A" w:rsidR="005972C8" w:rsidRPr="00BC7370" w:rsidRDefault="005972C8" w:rsidP="005972C8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Kataoka, S.H., Vona, P., Acuna, A., Jaycox, L., Escudero, P., Rojas, C., Ramirez, E., Langley, A., &amp; Stein, B.D. (2018). Applying a trauma informed school systems approach: Examples from school community-academic partnerships. </w:t>
      </w:r>
      <w:r w:rsidRPr="004A099B">
        <w:rPr>
          <w:rFonts w:eastAsia="Calibri"/>
          <w:i/>
          <w:iCs/>
          <w:kern w:val="24"/>
        </w:rPr>
        <w:t>Ethnicity &amp; Disease, 28</w:t>
      </w:r>
      <w:r w:rsidRPr="00BC7370">
        <w:rPr>
          <w:rFonts w:eastAsia="Calibri"/>
          <w:kern w:val="24"/>
        </w:rPr>
        <w:t xml:space="preserve"> (Suppl 2), 417-426. https://doi.org/10.18865/ed.28.S2.417</w:t>
      </w:r>
    </w:p>
    <w:p w14:paraId="57DE0114" w14:textId="77777777" w:rsidR="00325BCC" w:rsidRPr="00325BCC" w:rsidRDefault="00325BCC" w:rsidP="00325BCC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325BCC">
        <w:rPr>
          <w:rFonts w:eastAsia="Calibri"/>
          <w:kern w:val="24"/>
        </w:rPr>
        <w:t xml:space="preserve">Kerig, P.K. (2017). Enhancing resilience among providers of trauma-informed care: A curriculum for protection against secondary traumatic stress among non-mental health professionals. </w:t>
      </w:r>
      <w:r w:rsidRPr="00325BCC">
        <w:rPr>
          <w:rFonts w:eastAsia="Calibri"/>
          <w:i/>
          <w:iCs/>
          <w:kern w:val="24"/>
        </w:rPr>
        <w:t>Journal of Aggression, Maltreatment, &amp; Trauma, 28</w:t>
      </w:r>
      <w:r w:rsidRPr="00325BCC">
        <w:rPr>
          <w:rFonts w:eastAsia="Calibri"/>
          <w:kern w:val="24"/>
        </w:rPr>
        <w:t>(5), 613-630. https://doi.org/10.1080/10926771.2018.1468373</w:t>
      </w:r>
    </w:p>
    <w:p w14:paraId="0963688E" w14:textId="3764F8F9" w:rsidR="00BE0831" w:rsidRPr="00BE0831" w:rsidRDefault="00BE0831" w:rsidP="00BE0831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BE0831">
        <w:rPr>
          <w:rFonts w:eastAsia="Calibri"/>
          <w:kern w:val="24"/>
        </w:rPr>
        <w:t xml:space="preserve">Kira, I., Lewandowski, L., Somers, C.L., Yoon, J.S., &amp; Chiodo, L. (2012). The effects of trauma types, cumulative trauma, and PTSD on IQ in two highly traumatized adolescent groups. </w:t>
      </w:r>
      <w:r w:rsidRPr="00BE0831">
        <w:rPr>
          <w:rFonts w:eastAsia="Calibri"/>
          <w:i/>
          <w:iCs/>
          <w:kern w:val="24"/>
        </w:rPr>
        <w:t>Psychological Trauma: Theory, Research, Practice, and Policy, 4</w:t>
      </w:r>
      <w:r w:rsidRPr="00BE0831">
        <w:rPr>
          <w:rFonts w:eastAsia="Calibri"/>
          <w:kern w:val="24"/>
        </w:rPr>
        <w:t>(1), 128-139. https://doi.org/10.1037/a0022121</w:t>
      </w:r>
    </w:p>
    <w:p w14:paraId="4768A2E6" w14:textId="77777777" w:rsidR="00AB4164" w:rsidRDefault="00AB4164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921EF7A" w14:textId="5028C70A" w:rsidR="00482248" w:rsidRPr="00B44F73" w:rsidRDefault="00B44F73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lastRenderedPageBreak/>
        <w:t>K</w:t>
      </w:r>
      <w:r w:rsidRPr="00B44F73">
        <w:rPr>
          <w:rFonts w:eastAsia="Calibri"/>
          <w:kern w:val="24"/>
        </w:rPr>
        <w:t>irlic, N., Cohen, Z. P., &amp; Singh, M. K. (2020). Is there an ace up our sleeve? A review of interventions and strategies for addressing behavioral and neurobiological effects of adverse childhood experiences in youth.</w:t>
      </w:r>
      <w:r w:rsidRPr="00B44F73">
        <w:rPr>
          <w:rFonts w:eastAsia="Calibri"/>
          <w:i/>
          <w:iCs/>
          <w:kern w:val="24"/>
        </w:rPr>
        <w:t xml:space="preserve"> Adversity and Resilience Science, 1, </w:t>
      </w:r>
      <w:r w:rsidRPr="00B44F73">
        <w:rPr>
          <w:rFonts w:eastAsia="Calibri"/>
          <w:kern w:val="24"/>
        </w:rPr>
        <w:t>5-28</w:t>
      </w:r>
      <w:r>
        <w:rPr>
          <w:rFonts w:eastAsia="Calibri"/>
          <w:kern w:val="24"/>
        </w:rPr>
        <w:t xml:space="preserve">. </w:t>
      </w:r>
      <w:r w:rsidR="000D22FD" w:rsidRPr="000D22FD">
        <w:rPr>
          <w:rFonts w:eastAsia="Calibri"/>
          <w:kern w:val="24"/>
        </w:rPr>
        <w:t>https://doi.org/10.1007/s42844-020-00001-x</w:t>
      </w:r>
    </w:p>
    <w:p w14:paraId="7CB7802C" w14:textId="77777777" w:rsidR="001759D7" w:rsidRDefault="001759D7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BB58933" w14:textId="57CD5EB7" w:rsidR="00111B0B" w:rsidRPr="00C907CC" w:rsidRDefault="00C907CC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C907CC">
        <w:rPr>
          <w:rFonts w:eastAsia="Calibri"/>
          <w:kern w:val="24"/>
        </w:rPr>
        <w:t>Kliethermes, M., Schacht, M., &amp; Drewry, K. (2014). Complex trauma.</w:t>
      </w:r>
      <w:r w:rsidRPr="00C907CC">
        <w:rPr>
          <w:rFonts w:eastAsia="Calibri"/>
          <w:i/>
          <w:iCs/>
          <w:kern w:val="24"/>
        </w:rPr>
        <w:t> </w:t>
      </w:r>
      <w:r>
        <w:rPr>
          <w:rFonts w:eastAsia="Calibri"/>
          <w:i/>
          <w:iCs/>
          <w:kern w:val="24"/>
        </w:rPr>
        <w:t xml:space="preserve">Child and Adolescent Psychiatric Clinic of North America, 23, </w:t>
      </w:r>
      <w:r w:rsidR="00A97817">
        <w:rPr>
          <w:rFonts w:eastAsia="Calibri"/>
          <w:kern w:val="24"/>
        </w:rPr>
        <w:t xml:space="preserve">339-361. </w:t>
      </w:r>
      <w:r w:rsidR="00A97817" w:rsidRPr="00A97817">
        <w:rPr>
          <w:rFonts w:eastAsia="Calibri"/>
          <w:kern w:val="24"/>
        </w:rPr>
        <w:t>http://dx.doi.org/10.1016/j.chc.2013.12.009</w:t>
      </w:r>
    </w:p>
    <w:p w14:paraId="1F62A8E0" w14:textId="77777777" w:rsidR="00A97817" w:rsidRDefault="00A97817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290499C" w14:textId="277EC4AE" w:rsidR="006C2B89" w:rsidRPr="00CD1D6D" w:rsidRDefault="006C2B89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6C2B89">
        <w:rPr>
          <w:rFonts w:eastAsia="Calibri"/>
          <w:kern w:val="24"/>
        </w:rPr>
        <w:t>Krippner, S., &amp; &amp; Barrett, D. (2019). Transgenerational trauma: The role of epigenetics.</w:t>
      </w:r>
      <w:r w:rsidR="00CD1D6D">
        <w:rPr>
          <w:rFonts w:eastAsia="Calibri"/>
          <w:kern w:val="24"/>
        </w:rPr>
        <w:t xml:space="preserve"> </w:t>
      </w:r>
      <w:r w:rsidR="00CD1D6D" w:rsidRPr="00CD1D6D">
        <w:rPr>
          <w:rFonts w:eastAsia="Calibri"/>
          <w:i/>
          <w:iCs/>
          <w:kern w:val="24"/>
        </w:rPr>
        <w:t>The Journal of Mind and Behavior, 40</w:t>
      </w:r>
      <w:r w:rsidR="00CD1D6D">
        <w:rPr>
          <w:rFonts w:eastAsia="Calibri"/>
          <w:kern w:val="24"/>
        </w:rPr>
        <w:t xml:space="preserve">(1), 53-62. </w:t>
      </w:r>
    </w:p>
    <w:p w14:paraId="42B4F918" w14:textId="77777777" w:rsidR="00CD1D6D" w:rsidRDefault="00CD1D6D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9E19A1C" w14:textId="76876184" w:rsidR="00BE1312" w:rsidRDefault="00BE1312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Laura, C.T. (2014). </w:t>
      </w:r>
      <w:r w:rsidRPr="00EF0E44">
        <w:rPr>
          <w:rFonts w:eastAsia="Calibri"/>
          <w:i/>
          <w:iCs/>
          <w:kern w:val="24"/>
        </w:rPr>
        <w:t>Being bad: My baby brother and the school-to-prison pipeline</w:t>
      </w:r>
      <w:r>
        <w:rPr>
          <w:rFonts w:eastAsia="Calibri"/>
          <w:kern w:val="24"/>
        </w:rPr>
        <w:t>. Teachers College Press.</w:t>
      </w:r>
    </w:p>
    <w:p w14:paraId="5B68C68D" w14:textId="561A0B9C" w:rsidR="000D22FD" w:rsidRDefault="00BD429A" w:rsidP="00B81B91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BD429A">
        <w:rPr>
          <w:rFonts w:eastAsia="Calibri"/>
          <w:kern w:val="24"/>
        </w:rPr>
        <w:t>Little, S., &amp; Maunder, R.E.</w:t>
      </w:r>
      <w:r w:rsidR="00B81B91">
        <w:rPr>
          <w:rFonts w:eastAsia="Calibri"/>
          <w:kern w:val="24"/>
        </w:rPr>
        <w:t xml:space="preserve"> </w:t>
      </w:r>
      <w:r>
        <w:rPr>
          <w:rFonts w:eastAsia="Calibri"/>
          <w:kern w:val="24"/>
        </w:rPr>
        <w:t>(</w:t>
      </w:r>
      <w:r w:rsidR="009E1A6F">
        <w:rPr>
          <w:rFonts w:eastAsia="Calibri"/>
          <w:kern w:val="24"/>
        </w:rPr>
        <w:t xml:space="preserve">2021). </w:t>
      </w:r>
      <w:r w:rsidRPr="00BD429A">
        <w:rPr>
          <w:rFonts w:eastAsia="Calibri"/>
          <w:kern w:val="24"/>
        </w:rPr>
        <w:t>Why we should train teachers on the impact of childhood trauma on classroom behaviour.</w:t>
      </w:r>
      <w:r w:rsidRPr="00BD429A">
        <w:rPr>
          <w:rFonts w:eastAsia="Calibri"/>
          <w:i/>
          <w:iCs/>
          <w:kern w:val="24"/>
        </w:rPr>
        <w:t> Educational &amp; Child Psychology, 38</w:t>
      </w:r>
      <w:r w:rsidRPr="00BD429A">
        <w:rPr>
          <w:rFonts w:eastAsia="Calibri"/>
          <w:kern w:val="24"/>
        </w:rPr>
        <w:t>(1), 54-61.</w:t>
      </w:r>
    </w:p>
    <w:p w14:paraId="7504E2F5" w14:textId="54FAC12B" w:rsidR="00BA6C73" w:rsidRPr="00BA6C73" w:rsidRDefault="00BA6C73" w:rsidP="00BA6C73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BA6C73">
        <w:rPr>
          <w:rFonts w:eastAsia="Calibri"/>
          <w:kern w:val="24"/>
        </w:rPr>
        <w:t xml:space="preserve">Lloyd, M. (2018). Domestic violence and education: Examining the impact of domestic violence on young children, children, and young people and the potential role of schools. </w:t>
      </w:r>
      <w:r w:rsidRPr="00451A99">
        <w:rPr>
          <w:rFonts w:eastAsia="Calibri"/>
          <w:i/>
          <w:iCs/>
          <w:kern w:val="24"/>
        </w:rPr>
        <w:t>Frontiers in Psychology</w:t>
      </w:r>
      <w:r w:rsidR="00451A99">
        <w:rPr>
          <w:rFonts w:eastAsia="Calibri"/>
          <w:i/>
          <w:iCs/>
          <w:kern w:val="24"/>
        </w:rPr>
        <w:t>,</w:t>
      </w:r>
      <w:r w:rsidR="00F40DBA" w:rsidRPr="00451A99">
        <w:rPr>
          <w:rFonts w:eastAsia="Calibri"/>
          <w:i/>
          <w:iCs/>
          <w:kern w:val="24"/>
        </w:rPr>
        <w:t xml:space="preserve"> 9</w:t>
      </w:r>
      <w:r w:rsidRPr="00451A99">
        <w:rPr>
          <w:rFonts w:eastAsia="Calibri"/>
          <w:kern w:val="24"/>
        </w:rPr>
        <w:t>. https://doi.org/10.3389/fpsyg.2018.02094</w:t>
      </w:r>
    </w:p>
    <w:p w14:paraId="6AD102FB" w14:textId="26BD1531" w:rsidR="00DE5C72" w:rsidRPr="00BC7370" w:rsidRDefault="00DE5C72" w:rsidP="00DE5C72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Loomis, A. M. (2018). The role of preschool as a point of intervention and prevention for trauma-exposed children: Recommendations for practice, policy, and research. </w:t>
      </w:r>
      <w:r w:rsidRPr="004A099B">
        <w:rPr>
          <w:rFonts w:eastAsia="Calibri"/>
          <w:i/>
          <w:iCs/>
          <w:kern w:val="24"/>
        </w:rPr>
        <w:t>Topics in Early Childhood Special Education, 38</w:t>
      </w:r>
      <w:r w:rsidRPr="00BC7370">
        <w:rPr>
          <w:rFonts w:eastAsia="Calibri"/>
          <w:kern w:val="24"/>
        </w:rPr>
        <w:t>(3), 134-145. https://doi.org/10.1177/0271121418789254</w:t>
      </w:r>
    </w:p>
    <w:p w14:paraId="6F6C4D91" w14:textId="77777777" w:rsidR="00DE5C72" w:rsidRPr="00BC7370" w:rsidRDefault="00DE5C72" w:rsidP="00DE5C72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8E8B395" w14:textId="77777777" w:rsidR="00DE5C72" w:rsidRPr="00BC7370" w:rsidRDefault="00DE5C72" w:rsidP="00DE5C72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bookmarkStart w:id="6" w:name="_Hlk81482319"/>
      <w:r w:rsidRPr="00BC7370">
        <w:rPr>
          <w:rFonts w:eastAsia="Calibri"/>
          <w:kern w:val="24"/>
        </w:rPr>
        <w:t>Lyon, A.R.</w:t>
      </w:r>
      <w:r>
        <w:rPr>
          <w:rFonts w:eastAsia="Calibri"/>
          <w:kern w:val="24"/>
        </w:rPr>
        <w:t>,</w:t>
      </w:r>
      <w:r w:rsidRPr="00BC7370">
        <w:rPr>
          <w:rFonts w:eastAsia="Calibri"/>
          <w:kern w:val="24"/>
        </w:rPr>
        <w:t xml:space="preserve"> &amp; Bruns, E.J. </w:t>
      </w:r>
      <w:bookmarkEnd w:id="6"/>
      <w:r w:rsidRPr="00BC7370">
        <w:rPr>
          <w:rFonts w:eastAsia="Calibri"/>
          <w:kern w:val="24"/>
        </w:rPr>
        <w:t xml:space="preserve">(2019). From evidence to impact: Joining our best school mental health practices with our best implementation strategies. </w:t>
      </w:r>
      <w:r w:rsidRPr="004A099B">
        <w:rPr>
          <w:rFonts w:eastAsia="Calibri"/>
          <w:i/>
          <w:iCs/>
          <w:kern w:val="24"/>
        </w:rPr>
        <w:t>School of Mental Health, 11</w:t>
      </w:r>
      <w:r w:rsidRPr="00BC7370">
        <w:rPr>
          <w:rFonts w:eastAsia="Calibri"/>
          <w:kern w:val="24"/>
        </w:rPr>
        <w:t>(1), 106-114. https://doi.org/10.1007/s12310-018-09306-w</w:t>
      </w:r>
    </w:p>
    <w:p w14:paraId="023E1102" w14:textId="77777777" w:rsidR="00DE5C72" w:rsidRPr="00BC7370" w:rsidRDefault="00DE5C72" w:rsidP="00DE5C72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21F1DD8" w14:textId="77777777" w:rsidR="00DE5C72" w:rsidRDefault="00DE5C72" w:rsidP="00DE5C7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Markowitz, N.L., &amp; Bouffard, S.M. (2020). </w:t>
      </w:r>
      <w:r w:rsidRPr="001D06E1">
        <w:rPr>
          <w:rFonts w:ascii="Times New Roman" w:hAnsi="Times New Roman" w:cs="Times New Roman"/>
          <w:i/>
          <w:iCs/>
          <w:sz w:val="24"/>
          <w:szCs w:val="24"/>
        </w:rPr>
        <w:t>Teaching with a social, emotional, and cultural lens: A framework for educators and teacher educators.</w:t>
      </w:r>
      <w:r>
        <w:rPr>
          <w:rFonts w:ascii="Times New Roman" w:hAnsi="Times New Roman" w:cs="Times New Roman"/>
          <w:sz w:val="24"/>
          <w:szCs w:val="24"/>
        </w:rPr>
        <w:t xml:space="preserve"> Harvard Education Press. </w:t>
      </w:r>
    </w:p>
    <w:p w14:paraId="611192C3" w14:textId="4E3DCB85" w:rsidR="002F5314" w:rsidRPr="002F5314" w:rsidRDefault="002F5314" w:rsidP="002F5314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2F5314">
        <w:rPr>
          <w:rFonts w:eastAsia="Calibri"/>
          <w:kern w:val="24"/>
        </w:rPr>
        <w:t xml:space="preserve">Maynard, E. (2020). </w:t>
      </w:r>
      <w:r w:rsidRPr="002F5314">
        <w:rPr>
          <w:rFonts w:eastAsia="Calibri"/>
          <w:i/>
          <w:iCs/>
          <w:kern w:val="24"/>
        </w:rPr>
        <w:t>How trauma and PTSD impact the brain</w:t>
      </w:r>
      <w:r w:rsidRPr="002F5314">
        <w:rPr>
          <w:rFonts w:eastAsia="Calibri"/>
          <w:kern w:val="24"/>
        </w:rPr>
        <w:t>. Verywellmind. https://www.verywellmind.com/what-exactly-does-ptsd-do-to-the-brain-2797210</w:t>
      </w:r>
    </w:p>
    <w:p w14:paraId="1CE1D707" w14:textId="731F90CF" w:rsidR="000D13B7" w:rsidRDefault="000C77FA" w:rsidP="001F23B1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0C77FA">
        <w:rPr>
          <w:rFonts w:eastAsia="Calibri"/>
          <w:kern w:val="24"/>
        </w:rPr>
        <w:t>McGrath, K.F.</w:t>
      </w:r>
      <w:r w:rsidR="00B31BFD">
        <w:rPr>
          <w:rFonts w:eastAsia="Calibri"/>
          <w:kern w:val="24"/>
        </w:rPr>
        <w:t xml:space="preserve">, </w:t>
      </w:r>
      <w:r w:rsidRPr="000C77FA">
        <w:rPr>
          <w:rFonts w:eastAsia="Calibri"/>
          <w:kern w:val="24"/>
        </w:rPr>
        <w:t>&amp; Van Bergen, P. (2015). Who, when, why, and to what end? students at risk of negative student-teacher relationships and their outcomes.</w:t>
      </w:r>
      <w:r>
        <w:rPr>
          <w:rFonts w:eastAsia="Calibri"/>
          <w:kern w:val="24"/>
        </w:rPr>
        <w:t xml:space="preserve"> </w:t>
      </w:r>
      <w:r w:rsidRPr="003215C8">
        <w:rPr>
          <w:rFonts w:eastAsia="Calibri"/>
          <w:i/>
          <w:iCs/>
          <w:kern w:val="24"/>
        </w:rPr>
        <w:t>Education Research Review, 14,</w:t>
      </w:r>
      <w:r>
        <w:rPr>
          <w:rFonts w:eastAsia="Calibri"/>
          <w:kern w:val="24"/>
        </w:rPr>
        <w:t xml:space="preserve"> 1-17. </w:t>
      </w:r>
      <w:r w:rsidR="003215C8" w:rsidRPr="003215C8">
        <w:rPr>
          <w:rFonts w:eastAsia="Calibri"/>
          <w:kern w:val="24"/>
        </w:rPr>
        <w:t>https://doi.org/10.1016/j.edurev.2014.12.001</w:t>
      </w:r>
    </w:p>
    <w:p w14:paraId="14749ADF" w14:textId="7D4A0D01" w:rsidR="001F23B1" w:rsidRPr="001F23B1" w:rsidRDefault="001F23B1" w:rsidP="001F23B1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1F23B1">
        <w:rPr>
          <w:rFonts w:eastAsia="Calibri"/>
          <w:kern w:val="24"/>
        </w:rPr>
        <w:t xml:space="preserve">McIntyre, E.M., Baker, C.N., &amp; Overstreet, S. (2019). Evaluating foundational professional development training for trauma-informed approaches in schools. </w:t>
      </w:r>
      <w:r w:rsidRPr="001F23B1">
        <w:rPr>
          <w:rFonts w:eastAsia="Calibri"/>
          <w:i/>
          <w:iCs/>
          <w:kern w:val="24"/>
        </w:rPr>
        <w:t>Psychological Services, 16</w:t>
      </w:r>
      <w:r w:rsidRPr="001F23B1">
        <w:rPr>
          <w:rFonts w:eastAsia="Calibri"/>
          <w:kern w:val="24"/>
        </w:rPr>
        <w:t>(1), 95–102. https://doi.org/10.1037/ser0000312</w:t>
      </w:r>
    </w:p>
    <w:p w14:paraId="3E8D08C0" w14:textId="77E5F6BA" w:rsidR="0073137E" w:rsidRDefault="0073137E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Mendler, A.N. (2021). </w:t>
      </w:r>
      <w:bookmarkStart w:id="7" w:name="_Hlk80966226"/>
      <w:r w:rsidRPr="00EF0E44">
        <w:rPr>
          <w:rFonts w:eastAsia="Calibri"/>
          <w:i/>
          <w:iCs/>
          <w:kern w:val="24"/>
        </w:rPr>
        <w:t>Motivating students who don’t care: Proven strategies to engage all learners</w:t>
      </w:r>
      <w:bookmarkEnd w:id="7"/>
      <w:r w:rsidRPr="0073137E">
        <w:rPr>
          <w:rFonts w:eastAsia="Calibri"/>
          <w:b/>
          <w:bCs/>
          <w:i/>
          <w:iCs/>
          <w:kern w:val="24"/>
        </w:rPr>
        <w:t xml:space="preserve"> </w:t>
      </w:r>
      <w:r>
        <w:rPr>
          <w:rFonts w:eastAsia="Calibri"/>
          <w:kern w:val="24"/>
        </w:rPr>
        <w:t>(2</w:t>
      </w:r>
      <w:r w:rsidRPr="0073137E">
        <w:rPr>
          <w:rFonts w:eastAsia="Calibri"/>
          <w:kern w:val="24"/>
          <w:vertAlign w:val="superscript"/>
        </w:rPr>
        <w:t>nd</w:t>
      </w:r>
      <w:r>
        <w:rPr>
          <w:rFonts w:eastAsia="Calibri"/>
          <w:kern w:val="24"/>
        </w:rPr>
        <w:t xml:space="preserve"> </w:t>
      </w:r>
      <w:r w:rsidR="00EF0E44">
        <w:rPr>
          <w:rFonts w:eastAsia="Calibri"/>
          <w:kern w:val="24"/>
        </w:rPr>
        <w:t>ed.</w:t>
      </w:r>
      <w:r>
        <w:rPr>
          <w:rFonts w:eastAsia="Calibri"/>
          <w:kern w:val="24"/>
        </w:rPr>
        <w:t xml:space="preserve">). Solution Tree Press. </w:t>
      </w:r>
    </w:p>
    <w:p w14:paraId="75C5FB8A" w14:textId="77777777" w:rsidR="00B23FB9" w:rsidRDefault="00B23FB9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C505753" w14:textId="54B9C4F6" w:rsidR="00780B90" w:rsidRPr="00BC7370" w:rsidRDefault="00780B90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Miller, C. (n.d.). </w:t>
      </w:r>
      <w:r w:rsidRPr="00EF0E44">
        <w:rPr>
          <w:rFonts w:eastAsia="Calibri"/>
          <w:i/>
          <w:iCs/>
          <w:kern w:val="24"/>
        </w:rPr>
        <w:t>How trauma affects kids in school</w:t>
      </w:r>
      <w:r w:rsidRPr="00BC7370">
        <w:rPr>
          <w:rFonts w:eastAsia="Calibri"/>
          <w:kern w:val="24"/>
        </w:rPr>
        <w:t>. Child Mind Institute. https://childmind.org/article/how-trauma-affects-kids-school/</w:t>
      </w:r>
    </w:p>
    <w:p w14:paraId="7C6AE7ED" w14:textId="77777777" w:rsidR="00780B90" w:rsidRPr="00BC7370" w:rsidRDefault="00780B90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21AA790" w14:textId="203BE954" w:rsidR="005F382A" w:rsidRDefault="005F382A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Milner, H.R., Cunningham, H.B., Delale-O’Connor, L., &amp; Kestenberg, E.G. (2018). </w:t>
      </w:r>
      <w:r w:rsidRPr="00EF0E44">
        <w:rPr>
          <w:rFonts w:eastAsia="Calibri"/>
          <w:i/>
          <w:iCs/>
          <w:kern w:val="24"/>
        </w:rPr>
        <w:t>“These kids are out of control:” Why we must reimagine “classroom management” for equity</w:t>
      </w:r>
      <w:r>
        <w:rPr>
          <w:rFonts w:eastAsia="Calibri"/>
          <w:kern w:val="24"/>
        </w:rPr>
        <w:t xml:space="preserve">. Corwin. </w:t>
      </w:r>
    </w:p>
    <w:p w14:paraId="5D3A3732" w14:textId="77777777" w:rsidR="00DF4BF1" w:rsidRDefault="00DF4BF1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A1EB8AC" w14:textId="1EE1F329" w:rsidR="00111588" w:rsidRPr="00BC7370" w:rsidRDefault="00111588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Minahan, J. (2019). </w:t>
      </w:r>
      <w:r w:rsidRPr="00EA6866">
        <w:rPr>
          <w:rFonts w:eastAsia="Calibri"/>
          <w:kern w:val="24"/>
        </w:rPr>
        <w:t>Trauma-informed teaching strategies</w:t>
      </w:r>
      <w:r w:rsidRPr="00BC7370">
        <w:rPr>
          <w:rFonts w:eastAsia="Calibri"/>
          <w:b/>
          <w:bCs/>
          <w:kern w:val="24"/>
        </w:rPr>
        <w:t>.</w:t>
      </w:r>
      <w:r w:rsidRPr="00BC7370">
        <w:rPr>
          <w:rFonts w:eastAsia="Calibri"/>
          <w:kern w:val="24"/>
        </w:rPr>
        <w:t xml:space="preserve"> </w:t>
      </w:r>
      <w:r w:rsidRPr="00BC7370">
        <w:rPr>
          <w:rFonts w:eastAsia="Calibri"/>
          <w:i/>
          <w:iCs/>
          <w:kern w:val="24"/>
        </w:rPr>
        <w:t>Educational Leadership, 77</w:t>
      </w:r>
      <w:r w:rsidRPr="00BC7370">
        <w:rPr>
          <w:rFonts w:eastAsia="Calibri"/>
          <w:kern w:val="24"/>
        </w:rPr>
        <w:t>(2), 30-35.</w:t>
      </w:r>
      <w:r w:rsidR="00972A6B" w:rsidRPr="00BC7370">
        <w:rPr>
          <w:rFonts w:eastAsia="Calibri"/>
          <w:kern w:val="24"/>
        </w:rPr>
        <w:t xml:space="preserve"> </w:t>
      </w:r>
      <w:r w:rsidRPr="00BC7370">
        <w:rPr>
          <w:rFonts w:eastAsia="Calibri"/>
          <w:kern w:val="24"/>
        </w:rPr>
        <w:t>http://www.ascd.org/publications/educational_leadership/</w:t>
      </w:r>
    </w:p>
    <w:p w14:paraId="5BA9AD42" w14:textId="77777777" w:rsidR="00972A6B" w:rsidRPr="00BC7370" w:rsidRDefault="00972A6B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1E4C1C0" w14:textId="77777777" w:rsidR="00A819D4" w:rsidRPr="00BC7370" w:rsidRDefault="00A819D4" w:rsidP="00A819D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Nadeem, E., Saldana, L., Chapman, J., &amp; Schaper, H. (2018). A mixed methods study of the stages of implementation for an evidence-based trauma intervention in schools. </w:t>
      </w:r>
      <w:r w:rsidRPr="004A099B">
        <w:rPr>
          <w:rFonts w:eastAsia="Calibri"/>
          <w:i/>
          <w:iCs/>
          <w:kern w:val="24"/>
        </w:rPr>
        <w:t>Behavior Therapy, 49</w:t>
      </w:r>
      <w:r w:rsidRPr="00BC7370">
        <w:rPr>
          <w:rFonts w:eastAsia="Calibri"/>
          <w:kern w:val="24"/>
        </w:rPr>
        <w:t>(4), 509-524. https://doi.org/10.1016/j.beth.2017.12.004.</w:t>
      </w:r>
    </w:p>
    <w:p w14:paraId="2FF8DAB2" w14:textId="77777777" w:rsidR="00DF4BF1" w:rsidRDefault="00DF4BF1" w:rsidP="00454257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</w:p>
    <w:p w14:paraId="21A56A60" w14:textId="1D64680F" w:rsidR="00454257" w:rsidRPr="00454257" w:rsidRDefault="00454257" w:rsidP="00454257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454257">
        <w:rPr>
          <w:rFonts w:eastAsia="Calibri"/>
          <w:kern w:val="24"/>
        </w:rPr>
        <w:lastRenderedPageBreak/>
        <w:t xml:space="preserve">Nealy-Oparah, S., &amp; Scruggs-Hussein, T.C. (2018). </w:t>
      </w:r>
      <w:r w:rsidRPr="00454257">
        <w:rPr>
          <w:rFonts w:eastAsia="Calibri"/>
          <w:i/>
          <w:iCs/>
          <w:kern w:val="24"/>
        </w:rPr>
        <w:t>Trauma-informed leadership in schools: From the inside-out.</w:t>
      </w:r>
      <w:r w:rsidRPr="00454257">
        <w:rPr>
          <w:rFonts w:eastAsia="Calibri"/>
          <w:kern w:val="24"/>
        </w:rPr>
        <w:t xml:space="preserve"> Leadership: Association of California School Administrators. https://resilientfutures.us/wp-content/uploads/2020/02/TraumaInformedLeadershipin Schools-1.pdf</w:t>
      </w:r>
    </w:p>
    <w:p w14:paraId="63727C6E" w14:textId="38E00B52" w:rsidR="00E92B01" w:rsidRPr="00606148" w:rsidRDefault="002E6B5F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2E6B5F">
        <w:rPr>
          <w:rFonts w:eastAsia="Calibri"/>
          <w:kern w:val="24"/>
        </w:rPr>
        <w:t>Op den Kelder, R., Van den Akker, A. L., Ensink, J.B.M., Geurts, H.M., Overbeek, G., de Rooij, S.R., Vrijkotte, T.G.M., &amp; Lindauer, R.J.L. (2021). Longitudinal associations between</w:t>
      </w:r>
      <w:r>
        <w:rPr>
          <w:rFonts w:eastAsia="Calibri"/>
          <w:kern w:val="24"/>
        </w:rPr>
        <w:t xml:space="preserve"> </w:t>
      </w:r>
      <w:r w:rsidR="00F817E2" w:rsidRPr="00F817E2">
        <w:rPr>
          <w:rFonts w:eastAsia="Calibri"/>
          <w:kern w:val="24"/>
        </w:rPr>
        <w:t xml:space="preserve">trauma exposure and executive functions in children: Findings from a </w:t>
      </w:r>
      <w:r w:rsidR="00752EA9" w:rsidRPr="00F817E2">
        <w:rPr>
          <w:rFonts w:eastAsia="Calibri"/>
          <w:kern w:val="24"/>
        </w:rPr>
        <w:t>Dutch</w:t>
      </w:r>
      <w:r w:rsidR="00F817E2" w:rsidRPr="00F817E2">
        <w:rPr>
          <w:rFonts w:eastAsia="Calibri"/>
          <w:kern w:val="24"/>
        </w:rPr>
        <w:t xml:space="preserve"> birth cohort study.</w:t>
      </w:r>
      <w:r w:rsidR="00F817E2">
        <w:rPr>
          <w:rFonts w:eastAsia="Calibri"/>
          <w:kern w:val="24"/>
        </w:rPr>
        <w:t xml:space="preserve"> </w:t>
      </w:r>
      <w:r w:rsidR="00606148" w:rsidRPr="00606148">
        <w:rPr>
          <w:rFonts w:eastAsia="Calibri"/>
          <w:i/>
          <w:iCs/>
          <w:kern w:val="24"/>
        </w:rPr>
        <w:t>Research on Child and Adolescent Psychopathology,</w:t>
      </w:r>
      <w:r w:rsidR="00606148">
        <w:rPr>
          <w:rFonts w:eastAsia="Calibri"/>
          <w:i/>
          <w:iCs/>
          <w:kern w:val="24"/>
        </w:rPr>
        <w:t xml:space="preserve"> </w:t>
      </w:r>
      <w:r w:rsidR="00606148">
        <w:rPr>
          <w:rFonts w:eastAsia="Calibri"/>
          <w:kern w:val="24"/>
        </w:rPr>
        <w:t xml:space="preserve">1-14. </w:t>
      </w:r>
      <w:r w:rsidR="00752EA9" w:rsidRPr="00752EA9">
        <w:rPr>
          <w:rFonts w:eastAsia="Calibri"/>
          <w:kern w:val="24"/>
        </w:rPr>
        <w:t>https://doi.org/10.1007/s10802-021-00847-4</w:t>
      </w:r>
    </w:p>
    <w:p w14:paraId="0AA40C38" w14:textId="77777777" w:rsidR="003D21DA" w:rsidRDefault="003D21DA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1DD0EF4" w14:textId="36034873" w:rsidR="003D21DA" w:rsidRDefault="003D21DA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3D21DA">
        <w:rPr>
          <w:rFonts w:eastAsia="Calibri"/>
          <w:kern w:val="24"/>
        </w:rPr>
        <w:t>Opendak, M., Gould, E., &amp; Sullivan, R. (2017). Early life adversity during the infant sensitive period for attachment: Programming of behavioral neurobiology of threat processing and</w:t>
      </w:r>
      <w:r>
        <w:rPr>
          <w:rFonts w:eastAsia="Calibri"/>
          <w:kern w:val="24"/>
        </w:rPr>
        <w:t xml:space="preserve"> </w:t>
      </w:r>
      <w:r w:rsidR="00026355" w:rsidRPr="00026355">
        <w:rPr>
          <w:rFonts w:eastAsia="Calibri"/>
          <w:kern w:val="24"/>
        </w:rPr>
        <w:t>social behavior.</w:t>
      </w:r>
      <w:r w:rsidR="00026355" w:rsidRPr="00026355">
        <w:rPr>
          <w:rFonts w:eastAsia="Calibri"/>
          <w:i/>
          <w:iCs/>
          <w:kern w:val="24"/>
        </w:rPr>
        <w:t> Developmental Cognitive Neuroscience, 25</w:t>
      </w:r>
      <w:r w:rsidR="00026355" w:rsidRPr="00026355">
        <w:rPr>
          <w:rFonts w:eastAsia="Calibri"/>
          <w:kern w:val="24"/>
        </w:rPr>
        <w:t>, 145-159.</w:t>
      </w:r>
      <w:r w:rsidR="00026355">
        <w:rPr>
          <w:rFonts w:eastAsia="Calibri"/>
          <w:kern w:val="24"/>
        </w:rPr>
        <w:t xml:space="preserve"> </w:t>
      </w:r>
      <w:r w:rsidR="00026355" w:rsidRPr="00026355">
        <w:rPr>
          <w:rFonts w:eastAsia="Calibri"/>
          <w:kern w:val="24"/>
        </w:rPr>
        <w:t>https://doi.org/10.1016/j.dcn.2017.02.002</w:t>
      </w:r>
    </w:p>
    <w:p w14:paraId="795BC306" w14:textId="77777777" w:rsidR="00026355" w:rsidRDefault="00026355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0B9CDAB" w14:textId="724E7B70" w:rsidR="00C03FDF" w:rsidRDefault="00C03FDF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C03FDF">
        <w:rPr>
          <w:rFonts w:eastAsia="Calibri"/>
          <w:kern w:val="24"/>
        </w:rPr>
        <w:t>Osher, D., Cantor, P., Berg, J., Steyer, L., &amp; Rose, T. (2018). Drivers of human development: How relationships and context shape learning and development</w:t>
      </w:r>
      <w:r w:rsidRPr="00016888">
        <w:rPr>
          <w:rFonts w:eastAsia="Calibri"/>
          <w:i/>
          <w:iCs/>
          <w:kern w:val="24"/>
        </w:rPr>
        <w:t>. Applied Developmental Science, 24</w:t>
      </w:r>
      <w:r>
        <w:rPr>
          <w:rFonts w:eastAsia="Calibri"/>
          <w:kern w:val="24"/>
        </w:rPr>
        <w:t xml:space="preserve">(1), 6-36. </w:t>
      </w:r>
      <w:r w:rsidR="00016888" w:rsidRPr="00016888">
        <w:rPr>
          <w:rFonts w:eastAsia="Calibri"/>
          <w:kern w:val="24"/>
        </w:rPr>
        <w:t>https://doi.org/10.1080/10888691.2017.1398650</w:t>
      </w:r>
    </w:p>
    <w:p w14:paraId="529706B8" w14:textId="77777777" w:rsidR="00CF0983" w:rsidRDefault="00CF0983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B055B91" w14:textId="2C3150EA" w:rsidR="00CF0983" w:rsidRDefault="00CF0983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CF0983">
        <w:rPr>
          <w:rFonts w:eastAsia="Calibri"/>
          <w:kern w:val="24"/>
        </w:rPr>
        <w:t>Osório, C., Probert, T., Jones, E., Young, A. H., &amp; Robbins, I. (2017). Adapting to stress: Understanding the neurobiology of resilience.</w:t>
      </w:r>
      <w:r>
        <w:rPr>
          <w:rFonts w:eastAsia="Calibri"/>
          <w:kern w:val="24"/>
        </w:rPr>
        <w:t xml:space="preserve"> </w:t>
      </w:r>
      <w:r w:rsidR="00996AB3" w:rsidRPr="001450C4">
        <w:rPr>
          <w:rFonts w:eastAsia="Calibri"/>
          <w:i/>
          <w:iCs/>
          <w:kern w:val="24"/>
        </w:rPr>
        <w:t>Behavioral Medicine, 43</w:t>
      </w:r>
      <w:r w:rsidR="00996AB3">
        <w:rPr>
          <w:rFonts w:eastAsia="Calibri"/>
          <w:kern w:val="24"/>
        </w:rPr>
        <w:t xml:space="preserve">(4), 307-322. </w:t>
      </w:r>
      <w:r w:rsidR="001450C4" w:rsidRPr="001450C4">
        <w:rPr>
          <w:rFonts w:eastAsia="Calibri"/>
          <w:kern w:val="24"/>
        </w:rPr>
        <w:t>https://doi.org/10.1080/08964289.2016.1170661</w:t>
      </w:r>
    </w:p>
    <w:p w14:paraId="63AEA1C7" w14:textId="77777777" w:rsidR="001450C4" w:rsidRDefault="001450C4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2565E06" w14:textId="32452F87" w:rsidR="002F1EDC" w:rsidRDefault="002F1EDC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2F1EDC">
        <w:rPr>
          <w:rFonts w:eastAsia="Calibri"/>
          <w:kern w:val="24"/>
        </w:rPr>
        <w:t>Pattwell, S.S., &amp; Bath, K.G. (2017). Emotional learning, stress, and development: An ever-changing landscape shaped by early-life experience.</w:t>
      </w:r>
      <w:r>
        <w:rPr>
          <w:rFonts w:eastAsia="Calibri"/>
          <w:kern w:val="24"/>
        </w:rPr>
        <w:t xml:space="preserve"> </w:t>
      </w:r>
      <w:r w:rsidR="00074A56" w:rsidRPr="00FC771F">
        <w:rPr>
          <w:rFonts w:eastAsia="Calibri"/>
          <w:i/>
          <w:iCs/>
          <w:kern w:val="24"/>
        </w:rPr>
        <w:t>Neurobiology of Learning and Memory, 143</w:t>
      </w:r>
      <w:r w:rsidR="00074A56">
        <w:rPr>
          <w:rFonts w:eastAsia="Calibri"/>
          <w:kern w:val="24"/>
        </w:rPr>
        <w:t xml:space="preserve">, </w:t>
      </w:r>
      <w:r w:rsidR="00FC771F">
        <w:rPr>
          <w:rFonts w:eastAsia="Calibri"/>
          <w:kern w:val="24"/>
        </w:rPr>
        <w:t xml:space="preserve">36-48. </w:t>
      </w:r>
      <w:r w:rsidR="00FC771F" w:rsidRPr="00FC771F">
        <w:rPr>
          <w:rFonts w:eastAsia="Calibri"/>
          <w:kern w:val="24"/>
        </w:rPr>
        <w:t>https://doi.org/10.1016/j.nlm.2017.04.014</w:t>
      </w:r>
    </w:p>
    <w:p w14:paraId="0B5DD400" w14:textId="77777777" w:rsidR="002F0F51" w:rsidRDefault="002F0F51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6CAEB160" w14:textId="2702092A" w:rsidR="00A13CDC" w:rsidRPr="002F420B" w:rsidRDefault="00A13CDC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A13CDC">
        <w:rPr>
          <w:rFonts w:eastAsia="Calibri"/>
          <w:kern w:val="24"/>
        </w:rPr>
        <w:t>Perry, B.D. (2009). Examining child maltreatment through a neurodevelopmental lens: Clinical applications of the neurosequential model of therapeutics.</w:t>
      </w:r>
      <w:r w:rsidRPr="00A13CDC">
        <w:rPr>
          <w:rFonts w:eastAsia="Calibri"/>
          <w:i/>
          <w:iCs/>
          <w:kern w:val="24"/>
        </w:rPr>
        <w:t> </w:t>
      </w:r>
      <w:r w:rsidR="002F420B">
        <w:rPr>
          <w:rFonts w:eastAsia="Calibri"/>
          <w:i/>
          <w:iCs/>
          <w:kern w:val="24"/>
        </w:rPr>
        <w:t xml:space="preserve">Journal of Loss and Trauma, 14, </w:t>
      </w:r>
      <w:r w:rsidR="002F420B">
        <w:rPr>
          <w:rFonts w:eastAsia="Calibri"/>
          <w:kern w:val="24"/>
        </w:rPr>
        <w:t xml:space="preserve">240-255. </w:t>
      </w:r>
      <w:r w:rsidR="00A86D64" w:rsidRPr="00A86D64">
        <w:rPr>
          <w:rFonts w:eastAsia="Calibri"/>
          <w:kern w:val="24"/>
        </w:rPr>
        <w:t>https://doi.or/10.1080/1532020903004350</w:t>
      </w:r>
    </w:p>
    <w:p w14:paraId="29DC9100" w14:textId="5AB606EE" w:rsidR="00467924" w:rsidRPr="00410649" w:rsidRDefault="00467924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467924">
        <w:rPr>
          <w:rFonts w:eastAsia="Calibri"/>
          <w:kern w:val="24"/>
        </w:rPr>
        <w:lastRenderedPageBreak/>
        <w:t>Pfeiffer, J. R., Mutesa, L., &amp; Uddin, M. (2018). Traumatic stress epigenetics.</w:t>
      </w:r>
      <w:r w:rsidRPr="00467924">
        <w:rPr>
          <w:rFonts w:eastAsia="Calibri"/>
          <w:i/>
          <w:iCs/>
          <w:kern w:val="24"/>
        </w:rPr>
        <w:t> </w:t>
      </w:r>
      <w:r w:rsidR="00410649" w:rsidRPr="00410649">
        <w:rPr>
          <w:rFonts w:eastAsia="Calibri"/>
          <w:i/>
          <w:iCs/>
          <w:kern w:val="24"/>
        </w:rPr>
        <w:t xml:space="preserve">Current Behavioral Neuroscience Reports, 5, </w:t>
      </w:r>
      <w:r w:rsidR="00410649" w:rsidRPr="00410649">
        <w:rPr>
          <w:rFonts w:eastAsia="Calibri"/>
          <w:kern w:val="24"/>
        </w:rPr>
        <w:t>81-93.</w:t>
      </w:r>
      <w:r w:rsidR="00410649">
        <w:rPr>
          <w:rFonts w:eastAsia="Calibri"/>
          <w:kern w:val="24"/>
        </w:rPr>
        <w:t xml:space="preserve"> </w:t>
      </w:r>
      <w:r w:rsidR="00410649" w:rsidRPr="00410649">
        <w:rPr>
          <w:rFonts w:eastAsia="Calibri"/>
          <w:kern w:val="24"/>
        </w:rPr>
        <w:t>https://doi.org/10.1007/s40473-018-0143-z</w:t>
      </w:r>
    </w:p>
    <w:p w14:paraId="467F5656" w14:textId="77777777" w:rsidR="00410649" w:rsidRDefault="00410649" w:rsidP="00504861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6994C31" w14:textId="17DE29B4" w:rsidR="00780B90" w:rsidRPr="00BC7370" w:rsidRDefault="00780B90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Portell, M. (2019). </w:t>
      </w:r>
      <w:r w:rsidRPr="0066750C">
        <w:rPr>
          <w:rFonts w:eastAsia="Calibri"/>
          <w:i/>
          <w:iCs/>
          <w:kern w:val="24"/>
        </w:rPr>
        <w:t>Understanding trauma-informed education</w:t>
      </w:r>
      <w:r w:rsidRPr="00BC7370">
        <w:rPr>
          <w:rFonts w:eastAsia="Calibri"/>
          <w:kern w:val="24"/>
        </w:rPr>
        <w:t>. George Lucas Educational Foundation: Edutopia. https://www.edutopia.org/article/understanding-trauma-informed-education</w:t>
      </w:r>
    </w:p>
    <w:p w14:paraId="6BF44FD4" w14:textId="77777777" w:rsidR="002642E5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20C9F10" w14:textId="5AA0F56D" w:rsidR="002642E5" w:rsidRPr="00BC7370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Powell, B.J., Patel, S.V., Hayley, A.D., Haines, E.R., Knocke, K.E., Chandler, S., Katz, C.C., Seifert, H.P., Ake, G., Amaya-Jackson, L., &amp; Aarons, G.A. (2020). Determinants of implementing evidence-based trauma-focused interventions for children and youth: A systemic review. </w:t>
      </w:r>
      <w:r w:rsidRPr="004A099B">
        <w:rPr>
          <w:rFonts w:eastAsia="Calibri"/>
          <w:i/>
          <w:iCs/>
          <w:kern w:val="24"/>
        </w:rPr>
        <w:t>Administration and Policy in Mental Health and Mental Health Services Research, 47</w:t>
      </w:r>
      <w:r w:rsidRPr="00BC7370">
        <w:rPr>
          <w:rFonts w:eastAsia="Calibri"/>
          <w:kern w:val="24"/>
        </w:rPr>
        <w:t>(5), 705-719. https://doi.org/10.1007/s10488-019-01003-3</w:t>
      </w:r>
    </w:p>
    <w:p w14:paraId="17D7C4FA" w14:textId="77777777" w:rsidR="008C7E37" w:rsidRDefault="008C7E37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266A60D" w14:textId="489F06E1" w:rsidR="002642E5" w:rsidRPr="00BC7370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Romero, V.E., Robertson, R., &amp; Warner, A.N. (2018). </w:t>
      </w:r>
      <w:r w:rsidRPr="004A099B">
        <w:rPr>
          <w:rFonts w:eastAsia="Calibri"/>
          <w:i/>
          <w:iCs/>
          <w:kern w:val="24"/>
        </w:rPr>
        <w:t>Building resilience in students impacted by adverse childhood experiences: A whole-staff approach</w:t>
      </w:r>
      <w:r w:rsidRPr="00BC7370">
        <w:rPr>
          <w:rFonts w:eastAsia="Calibri"/>
          <w:kern w:val="24"/>
        </w:rPr>
        <w:t>. Corwin Press.</w:t>
      </w:r>
    </w:p>
    <w:p w14:paraId="2DE20817" w14:textId="77777777" w:rsidR="00DE0CE7" w:rsidRDefault="00DE0CE7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965E5CA" w14:textId="535D1E77" w:rsidR="00CF007E" w:rsidRDefault="00CF007E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007E">
        <w:rPr>
          <w:rFonts w:ascii="Times New Roman" w:hAnsi="Times New Roman" w:cs="Times New Roman"/>
          <w:sz w:val="24"/>
          <w:szCs w:val="24"/>
        </w:rPr>
        <w:t>Roorda, D.L.</w:t>
      </w:r>
      <w:r w:rsidR="00DE0CE7">
        <w:rPr>
          <w:rFonts w:ascii="Times New Roman" w:hAnsi="Times New Roman" w:cs="Times New Roman"/>
          <w:sz w:val="24"/>
          <w:szCs w:val="24"/>
        </w:rPr>
        <w:t>,</w:t>
      </w:r>
      <w:r w:rsidRPr="00CF007E">
        <w:rPr>
          <w:rFonts w:ascii="Times New Roman" w:hAnsi="Times New Roman" w:cs="Times New Roman"/>
          <w:sz w:val="24"/>
          <w:szCs w:val="24"/>
        </w:rPr>
        <w:t xml:space="preserve"> &amp; Koomen, H.M.Y. (2020). Student-teacher relationships and students' externalizing and internalizing behaviors: A cross-lagged study in secondary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5EC">
        <w:rPr>
          <w:rFonts w:ascii="Times New Roman" w:hAnsi="Times New Roman" w:cs="Times New Roman"/>
          <w:i/>
          <w:iCs/>
          <w:sz w:val="24"/>
          <w:szCs w:val="24"/>
        </w:rPr>
        <w:t>Child Development</w:t>
      </w:r>
      <w:r>
        <w:rPr>
          <w:rFonts w:ascii="Times New Roman" w:hAnsi="Times New Roman" w:cs="Times New Roman"/>
          <w:sz w:val="24"/>
          <w:szCs w:val="24"/>
        </w:rPr>
        <w:t xml:space="preserve">, 1-15. </w:t>
      </w:r>
      <w:r w:rsidR="005C75EC" w:rsidRPr="005C75EC">
        <w:rPr>
          <w:rFonts w:ascii="Times New Roman" w:hAnsi="Times New Roman" w:cs="Times New Roman"/>
          <w:sz w:val="24"/>
          <w:szCs w:val="24"/>
        </w:rPr>
        <w:t>https://doi.org/10.1111/cdev.13394</w:t>
      </w:r>
    </w:p>
    <w:p w14:paraId="2DAB7D8D" w14:textId="77777777" w:rsidR="00451CC2" w:rsidRDefault="00451CC2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4708D1" w14:textId="2A237EB3" w:rsidR="00815F48" w:rsidRDefault="0063014E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3014E">
        <w:rPr>
          <w:rFonts w:ascii="Times New Roman" w:hAnsi="Times New Roman" w:cs="Times New Roman"/>
          <w:sz w:val="24"/>
          <w:szCs w:val="24"/>
        </w:rPr>
        <w:t>Rossen, E., &amp; Batemann, D. F. (2020). </w:t>
      </w:r>
      <w:r w:rsidRPr="0063014E">
        <w:rPr>
          <w:rFonts w:ascii="Times New Roman" w:hAnsi="Times New Roman" w:cs="Times New Roman"/>
          <w:i/>
          <w:iCs/>
          <w:sz w:val="24"/>
          <w:szCs w:val="24"/>
        </w:rPr>
        <w:t>Applying a trauma-informed framework to the IEP process: From referral to development</w:t>
      </w:r>
      <w:r w:rsidRPr="0063014E">
        <w:rPr>
          <w:rFonts w:ascii="Times New Roman" w:hAnsi="Times New Roman" w:cs="Times New Roman"/>
          <w:sz w:val="24"/>
          <w:szCs w:val="24"/>
        </w:rPr>
        <w:t>. LRP Publications.</w:t>
      </w:r>
    </w:p>
    <w:p w14:paraId="2777BF1E" w14:textId="77777777" w:rsidR="0063014E" w:rsidRDefault="0063014E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63C9212" w14:textId="2DAE1C6B" w:rsidR="00A712A4" w:rsidRDefault="00A712A4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12A4">
        <w:rPr>
          <w:rFonts w:ascii="Times New Roman" w:hAnsi="Times New Roman" w:cs="Times New Roman"/>
          <w:sz w:val="24"/>
          <w:szCs w:val="24"/>
        </w:rPr>
        <w:t>Saenz, A. L. (2012). </w:t>
      </w:r>
      <w:r w:rsidRPr="00A712A4">
        <w:rPr>
          <w:rFonts w:ascii="Times New Roman" w:hAnsi="Times New Roman" w:cs="Times New Roman"/>
          <w:i/>
          <w:iCs/>
          <w:sz w:val="24"/>
          <w:szCs w:val="24"/>
        </w:rPr>
        <w:t>The power of a teacher: Restoring hope and well-being to change lives</w:t>
      </w:r>
      <w:r w:rsidRPr="00A712A4">
        <w:rPr>
          <w:rFonts w:ascii="Times New Roman" w:hAnsi="Times New Roman" w:cs="Times New Roman"/>
          <w:sz w:val="24"/>
          <w:szCs w:val="24"/>
        </w:rPr>
        <w:t>. Intermedia Publishing, Inc.</w:t>
      </w:r>
    </w:p>
    <w:p w14:paraId="6C7561BE" w14:textId="77777777" w:rsidR="00A712A4" w:rsidRDefault="00A712A4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718421" w14:textId="06E07857" w:rsidR="002642E5" w:rsidRPr="00BC7370" w:rsidRDefault="002642E5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C7370">
        <w:rPr>
          <w:rFonts w:ascii="Times New Roman" w:hAnsi="Times New Roman" w:cs="Times New Roman"/>
          <w:sz w:val="24"/>
          <w:szCs w:val="24"/>
        </w:rPr>
        <w:t>Sanders, J., Munford, R., &amp; Liebenberg, L. (2016). The role of teachers in building resilience of at-risk youth</w:t>
      </w:r>
      <w:r w:rsidRPr="00BC7370">
        <w:rPr>
          <w:rFonts w:ascii="Times New Roman" w:hAnsi="Times New Roman" w:cs="Times New Roman"/>
          <w:i/>
          <w:iCs/>
          <w:sz w:val="24"/>
          <w:szCs w:val="24"/>
        </w:rPr>
        <w:t>. International Journal of Educational Research, 80</w:t>
      </w:r>
      <w:r w:rsidRPr="00BC7370">
        <w:rPr>
          <w:rFonts w:ascii="Times New Roman" w:hAnsi="Times New Roman" w:cs="Times New Roman"/>
          <w:sz w:val="24"/>
          <w:szCs w:val="24"/>
        </w:rPr>
        <w:t>, 111-123. http://dx.doi.org/10.1016/jijer.2016.10.002</w:t>
      </w:r>
    </w:p>
    <w:p w14:paraId="6CE69617" w14:textId="77777777" w:rsidR="002642E5" w:rsidRPr="00BC7370" w:rsidRDefault="002642E5" w:rsidP="002642E5">
      <w:pPr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698494E" w14:textId="77777777" w:rsidR="002642E5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B40F9AC" w14:textId="77777777" w:rsidR="002642E5" w:rsidRPr="00BC7370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lastRenderedPageBreak/>
        <w:t xml:space="preserve">Schiff, M. (2018). Can restorative justice disrupt the ‘school-to-prison pipeline?’ </w:t>
      </w:r>
      <w:r w:rsidRPr="004A099B">
        <w:rPr>
          <w:rFonts w:eastAsia="Calibri"/>
          <w:i/>
          <w:iCs/>
          <w:kern w:val="24"/>
        </w:rPr>
        <w:t>Contemporary Justice Review, 21</w:t>
      </w:r>
      <w:r w:rsidRPr="00BC7370">
        <w:rPr>
          <w:rFonts w:eastAsia="Calibri"/>
          <w:kern w:val="24"/>
        </w:rPr>
        <w:t xml:space="preserve">(2), 121-139. </w:t>
      </w:r>
    </w:p>
    <w:p w14:paraId="26B70823" w14:textId="77777777" w:rsidR="002642E5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6BFF996" w14:textId="77777777" w:rsidR="002642E5" w:rsidRDefault="002642E5" w:rsidP="002642E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Siegal, D.J. (2020). </w:t>
      </w:r>
      <w:r w:rsidRPr="00D4496E">
        <w:rPr>
          <w:rFonts w:eastAsia="Calibri"/>
          <w:i/>
          <w:iCs/>
          <w:kern w:val="24"/>
        </w:rPr>
        <w:t>The developing mind: How relationships and the brain interact to shape who we are</w:t>
      </w:r>
      <w:r>
        <w:rPr>
          <w:rFonts w:eastAsia="Calibri"/>
          <w:kern w:val="24"/>
        </w:rPr>
        <w:t xml:space="preserve"> (3rd ed.). The Guilford Press. </w:t>
      </w:r>
    </w:p>
    <w:p w14:paraId="068C2800" w14:textId="1BBAB587" w:rsidR="0048661C" w:rsidRPr="0048661C" w:rsidRDefault="0048661C" w:rsidP="0048661C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48661C">
        <w:rPr>
          <w:rFonts w:eastAsia="Calibri"/>
          <w:kern w:val="24"/>
        </w:rPr>
        <w:t xml:space="preserve">Smith, D., Frey, N., Pumpian, I., &amp; Fisher, D. (2017). </w:t>
      </w:r>
      <w:r w:rsidRPr="0048661C">
        <w:rPr>
          <w:rFonts w:eastAsia="Calibri"/>
          <w:i/>
          <w:iCs/>
          <w:kern w:val="24"/>
        </w:rPr>
        <w:t>Building equity: Policies and practices to empower all learners</w:t>
      </w:r>
      <w:r w:rsidRPr="0048661C">
        <w:rPr>
          <w:rFonts w:eastAsia="Calibri"/>
          <w:kern w:val="24"/>
        </w:rPr>
        <w:t>. ASCD.</w:t>
      </w:r>
    </w:p>
    <w:p w14:paraId="21C2295C" w14:textId="33FACF14" w:rsidR="00972A6B" w:rsidRPr="00BC7370" w:rsidRDefault="00582D57" w:rsidP="00D62B7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 xml:space="preserve">Smith, D., Fisher, D., &amp; Frey, N. (2015). </w:t>
      </w:r>
      <w:r w:rsidRPr="0048661C">
        <w:rPr>
          <w:rFonts w:eastAsia="Calibri"/>
          <w:i/>
          <w:iCs/>
          <w:kern w:val="24"/>
        </w:rPr>
        <w:t>Better than carrots or sticks: Restorative practices for positive classroom management</w:t>
      </w:r>
      <w:r w:rsidRPr="00582D57">
        <w:rPr>
          <w:rFonts w:eastAsia="Calibri"/>
          <w:b/>
          <w:bCs/>
          <w:i/>
          <w:iCs/>
          <w:kern w:val="24"/>
        </w:rPr>
        <w:t>.</w:t>
      </w:r>
      <w:r>
        <w:rPr>
          <w:rFonts w:eastAsia="Calibri"/>
          <w:kern w:val="24"/>
        </w:rPr>
        <w:t xml:space="preserve"> ASCD.</w:t>
      </w:r>
    </w:p>
    <w:p w14:paraId="6D8118AE" w14:textId="77777777" w:rsidR="00B23FB9" w:rsidRDefault="00B23FB9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BBF4679" w14:textId="08E7E9FD" w:rsidR="003F2CBE" w:rsidRDefault="003F2CBE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Sours</w:t>
      </w:r>
      <w:r w:rsidR="00D1794B">
        <w:rPr>
          <w:rFonts w:eastAsia="Calibri"/>
          <w:kern w:val="24"/>
        </w:rPr>
        <w:t xml:space="preserve">, K. &amp; Hall, P. (2016). </w:t>
      </w:r>
      <w:r w:rsidR="00D1794B" w:rsidRPr="0048661C">
        <w:rPr>
          <w:rFonts w:eastAsia="Calibri"/>
          <w:i/>
          <w:iCs/>
          <w:kern w:val="24"/>
        </w:rPr>
        <w:t>Fostering resilient learners: Strategies for creating a trauma-sensitive classroom</w:t>
      </w:r>
      <w:r w:rsidR="00D1794B">
        <w:rPr>
          <w:rFonts w:eastAsia="Calibri"/>
          <w:kern w:val="24"/>
        </w:rPr>
        <w:t>. ASCD.</w:t>
      </w:r>
    </w:p>
    <w:p w14:paraId="5A4FA9AD" w14:textId="77777777" w:rsidR="00D1794B" w:rsidRDefault="00D1794B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2D937FC2" w14:textId="6369B07F" w:rsidR="00CD44F3" w:rsidRDefault="00CD44F3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Sousa, D.A. (2016</w:t>
      </w:r>
      <w:r w:rsidRPr="0073137E">
        <w:rPr>
          <w:rFonts w:eastAsia="Calibri"/>
          <w:b/>
          <w:bCs/>
          <w:i/>
          <w:iCs/>
          <w:kern w:val="24"/>
        </w:rPr>
        <w:t xml:space="preserve">). </w:t>
      </w:r>
      <w:r w:rsidRPr="0048661C">
        <w:rPr>
          <w:rFonts w:eastAsia="Calibri"/>
          <w:i/>
          <w:iCs/>
          <w:kern w:val="24"/>
        </w:rPr>
        <w:t>How the brain learns</w:t>
      </w:r>
      <w:r>
        <w:rPr>
          <w:rFonts w:eastAsia="Calibri"/>
          <w:kern w:val="24"/>
        </w:rPr>
        <w:t xml:space="preserve"> (5</w:t>
      </w:r>
      <w:r w:rsidRPr="00CD44F3">
        <w:rPr>
          <w:rFonts w:eastAsia="Calibri"/>
          <w:kern w:val="24"/>
          <w:vertAlign w:val="superscript"/>
        </w:rPr>
        <w:t>th</w:t>
      </w:r>
      <w:r>
        <w:rPr>
          <w:rFonts w:eastAsia="Calibri"/>
          <w:kern w:val="24"/>
        </w:rPr>
        <w:t xml:space="preserve"> </w:t>
      </w:r>
      <w:r w:rsidR="0048661C">
        <w:rPr>
          <w:rFonts w:eastAsia="Calibri"/>
          <w:kern w:val="24"/>
        </w:rPr>
        <w:t>ed.</w:t>
      </w:r>
      <w:r>
        <w:rPr>
          <w:rFonts w:eastAsia="Calibri"/>
          <w:kern w:val="24"/>
        </w:rPr>
        <w:t xml:space="preserve">). </w:t>
      </w:r>
      <w:r w:rsidR="0073137E">
        <w:rPr>
          <w:rFonts w:eastAsia="Calibri"/>
          <w:kern w:val="24"/>
        </w:rPr>
        <w:t xml:space="preserve">Corwin. </w:t>
      </w:r>
    </w:p>
    <w:p w14:paraId="7545DDE9" w14:textId="77777777" w:rsidR="00B23FB9" w:rsidRDefault="00B23FB9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093F84C5" w14:textId="4EF651F0" w:rsidR="00CD44F3" w:rsidRDefault="00CD44F3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>
        <w:rPr>
          <w:rFonts w:eastAsia="Calibri"/>
          <w:kern w:val="24"/>
        </w:rPr>
        <w:t>Sousa, D.A.</w:t>
      </w:r>
      <w:r w:rsidR="00C040EC">
        <w:rPr>
          <w:rFonts w:eastAsia="Calibri"/>
          <w:kern w:val="24"/>
        </w:rPr>
        <w:t>,</w:t>
      </w:r>
      <w:r>
        <w:rPr>
          <w:rFonts w:eastAsia="Calibri"/>
          <w:kern w:val="24"/>
        </w:rPr>
        <w:t xml:space="preserve"> &amp; Tomlinson, C.A. (2018). </w:t>
      </w:r>
      <w:bookmarkStart w:id="8" w:name="_Hlk80967006"/>
      <w:r w:rsidRPr="0048661C">
        <w:rPr>
          <w:rFonts w:eastAsia="Calibri"/>
          <w:i/>
          <w:iCs/>
          <w:kern w:val="24"/>
        </w:rPr>
        <w:t>Differentiation and the brain: How neuroscience supports the learner-friendly classroom</w:t>
      </w:r>
      <w:r>
        <w:rPr>
          <w:rFonts w:eastAsia="Calibri"/>
          <w:kern w:val="24"/>
        </w:rPr>
        <w:t xml:space="preserve"> </w:t>
      </w:r>
      <w:bookmarkEnd w:id="8"/>
      <w:r>
        <w:rPr>
          <w:rFonts w:eastAsia="Calibri"/>
          <w:kern w:val="24"/>
        </w:rPr>
        <w:t>(2</w:t>
      </w:r>
      <w:r w:rsidRPr="00CD44F3">
        <w:rPr>
          <w:rFonts w:eastAsia="Calibri"/>
          <w:kern w:val="24"/>
          <w:vertAlign w:val="superscript"/>
        </w:rPr>
        <w:t>nd</w:t>
      </w:r>
      <w:r>
        <w:rPr>
          <w:rFonts w:eastAsia="Calibri"/>
          <w:kern w:val="24"/>
        </w:rPr>
        <w:t xml:space="preserve"> </w:t>
      </w:r>
      <w:r w:rsidR="0048661C">
        <w:rPr>
          <w:rFonts w:eastAsia="Calibri"/>
          <w:kern w:val="24"/>
        </w:rPr>
        <w:t>ed.</w:t>
      </w:r>
      <w:r>
        <w:rPr>
          <w:rFonts w:eastAsia="Calibri"/>
          <w:kern w:val="24"/>
        </w:rPr>
        <w:t xml:space="preserve">). Solution Tree Press. </w:t>
      </w:r>
    </w:p>
    <w:p w14:paraId="24E998BE" w14:textId="77777777" w:rsidR="00DD2D60" w:rsidRDefault="00DD2D60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793883E" w14:textId="78385A35" w:rsidR="00780B90" w:rsidRPr="00BC7370" w:rsidRDefault="00780B90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Sparks, S.D. (2019). </w:t>
      </w:r>
      <w:r w:rsidRPr="00535D91">
        <w:rPr>
          <w:rFonts w:eastAsia="Calibri"/>
          <w:i/>
          <w:iCs/>
          <w:kern w:val="24"/>
        </w:rPr>
        <w:t>‘Nobody learns it in a day’: Creating trauma-sensitive schools</w:t>
      </w:r>
      <w:r w:rsidRPr="00BC7370">
        <w:rPr>
          <w:rFonts w:eastAsia="Calibri"/>
          <w:b/>
          <w:bCs/>
          <w:i/>
          <w:iCs/>
          <w:kern w:val="24"/>
        </w:rPr>
        <w:t>.</w:t>
      </w:r>
      <w:r w:rsidRPr="00BC7370">
        <w:rPr>
          <w:rFonts w:eastAsia="Calibri"/>
          <w:kern w:val="24"/>
        </w:rPr>
        <w:t xml:space="preserve"> Education Week. https://www.edweek.org/leadership/nobody-learns-it-in-a-day-creating-trauma-sensitive-schools/2019/08</w:t>
      </w:r>
    </w:p>
    <w:p w14:paraId="0B1847E2" w14:textId="77777777" w:rsidR="00D1794B" w:rsidRDefault="00D1794B" w:rsidP="00780B90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96B5C94" w14:textId="77777777" w:rsidR="00741D74" w:rsidRPr="00BC7370" w:rsidRDefault="00741D74" w:rsidP="00741D74">
      <w:pPr>
        <w:pStyle w:val="NormalWeb"/>
        <w:spacing w:before="0" w:beforeAutospacing="0" w:after="0" w:afterAutospacing="0" w:line="360" w:lineRule="auto"/>
        <w:ind w:left="720" w:hanging="720"/>
      </w:pPr>
      <w:r w:rsidRPr="00BC7370">
        <w:rPr>
          <w:rFonts w:eastAsia="Calibri"/>
          <w:kern w:val="24"/>
        </w:rPr>
        <w:t>Terrasi, S.</w:t>
      </w:r>
      <w:r>
        <w:rPr>
          <w:rFonts w:eastAsia="Calibri"/>
          <w:kern w:val="24"/>
        </w:rPr>
        <w:t>,</w:t>
      </w:r>
      <w:r w:rsidRPr="00BC7370">
        <w:rPr>
          <w:rFonts w:eastAsia="Calibri"/>
          <w:kern w:val="24"/>
        </w:rPr>
        <w:t xml:space="preserve"> &amp; de Galarce, P.C. (2017). Trauma and learning in America’s classrooms. </w:t>
      </w:r>
      <w:r w:rsidRPr="00BC7370">
        <w:rPr>
          <w:rFonts w:eastAsia="Calibri"/>
          <w:i/>
          <w:iCs/>
          <w:kern w:val="24"/>
        </w:rPr>
        <w:t>Phi Delta Kappan, 96</w:t>
      </w:r>
      <w:r w:rsidRPr="00BC7370">
        <w:rPr>
          <w:rFonts w:eastAsia="Calibri"/>
          <w:kern w:val="24"/>
        </w:rPr>
        <w:t xml:space="preserve">(6), 35-41. </w:t>
      </w:r>
      <w:r w:rsidRPr="00BC7370">
        <w:rPr>
          <w:rFonts w:eastAsia="+mn-ea"/>
          <w:kern w:val="24"/>
        </w:rPr>
        <w:t>http://dx.doi.org.proxy1.ncu.edu/10.1177/0031721717696476 </w:t>
      </w:r>
    </w:p>
    <w:p w14:paraId="26CB9241" w14:textId="77777777" w:rsidR="00741D74" w:rsidRPr="00BC7370" w:rsidRDefault="00741D74" w:rsidP="00741D7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6AB67E15" w14:textId="77777777" w:rsidR="00741D74" w:rsidRPr="00BC7370" w:rsidRDefault="00741D74" w:rsidP="00741D7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Thomas, M.S., Crosby, S., &amp; Vanderhaar, J. (2019). Trauma-informed practices in schools across two decades: An interdisciplinary review of research. </w:t>
      </w:r>
      <w:r w:rsidRPr="004A099B">
        <w:rPr>
          <w:rFonts w:eastAsia="Calibri"/>
          <w:i/>
          <w:iCs/>
          <w:kern w:val="24"/>
        </w:rPr>
        <w:t>Review of Research in Education, 43</w:t>
      </w:r>
      <w:r w:rsidRPr="00BC7370">
        <w:rPr>
          <w:rFonts w:eastAsia="Calibri"/>
          <w:kern w:val="24"/>
        </w:rPr>
        <w:t>, 422-452. https://doi.org/10.3102/0091732X18821123</w:t>
      </w:r>
    </w:p>
    <w:p w14:paraId="68BBC508" w14:textId="77777777" w:rsidR="004B4676" w:rsidRPr="004B4676" w:rsidRDefault="004B4676" w:rsidP="004B4676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4B4676">
        <w:rPr>
          <w:rFonts w:eastAsia="Calibri"/>
          <w:kern w:val="24"/>
        </w:rPr>
        <w:lastRenderedPageBreak/>
        <w:t xml:space="preserve">Thomason, M.E., &amp; Marusak, H.A. (2017). Toward understanding the impact of trauma on the early developing human brain. </w:t>
      </w:r>
      <w:r w:rsidRPr="004B4676">
        <w:rPr>
          <w:rFonts w:eastAsia="Calibri"/>
          <w:i/>
          <w:iCs/>
          <w:kern w:val="24"/>
        </w:rPr>
        <w:t>Neuroscience, 342</w:t>
      </w:r>
      <w:r w:rsidRPr="004B4676">
        <w:rPr>
          <w:rFonts w:eastAsia="Calibri"/>
          <w:kern w:val="24"/>
        </w:rPr>
        <w:t>, 55-67. https://doi.org/10.1016/j.neuroscience.2016.02.022</w:t>
      </w:r>
    </w:p>
    <w:p w14:paraId="5C24B88F" w14:textId="53C7FAB7" w:rsidR="00741D74" w:rsidRPr="00BC7370" w:rsidRDefault="00741D74" w:rsidP="00741D7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Treleaven, D.A. (2018). </w:t>
      </w:r>
      <w:r w:rsidRPr="004A099B">
        <w:rPr>
          <w:rFonts w:eastAsia="Calibri"/>
          <w:i/>
          <w:iCs/>
          <w:kern w:val="24"/>
        </w:rPr>
        <w:t>Trauma-sensitive mindfulness: Practices for safe and transformative healing.</w:t>
      </w:r>
      <w:r w:rsidRPr="00BC7370">
        <w:rPr>
          <w:rFonts w:eastAsia="Calibri"/>
          <w:kern w:val="24"/>
        </w:rPr>
        <w:t xml:space="preserve"> W.W. Norton &amp; Company. </w:t>
      </w:r>
    </w:p>
    <w:p w14:paraId="77CBC744" w14:textId="31AF7642" w:rsidR="00DF207A" w:rsidRPr="00DF207A" w:rsidRDefault="00DF207A" w:rsidP="00DF207A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DF207A">
        <w:rPr>
          <w:rFonts w:eastAsia="Calibri"/>
          <w:kern w:val="24"/>
        </w:rPr>
        <w:t xml:space="preserve">Trent, M., Dooley, D.G., &amp; Douge, J. (2019). The impact of racism on child and adolescent health. </w:t>
      </w:r>
      <w:r w:rsidRPr="001A44F9">
        <w:rPr>
          <w:rFonts w:eastAsia="Calibri"/>
          <w:i/>
          <w:iCs/>
          <w:kern w:val="24"/>
        </w:rPr>
        <w:t>Pediatrics, 144</w:t>
      </w:r>
      <w:r w:rsidRPr="001A44F9">
        <w:rPr>
          <w:rFonts w:eastAsia="Calibri"/>
          <w:kern w:val="24"/>
        </w:rPr>
        <w:t>(2)</w:t>
      </w:r>
      <w:r w:rsidR="001A44F9" w:rsidRPr="001A44F9">
        <w:rPr>
          <w:rFonts w:eastAsia="Calibri"/>
          <w:kern w:val="24"/>
        </w:rPr>
        <w:t>, 1-14</w:t>
      </w:r>
      <w:r w:rsidRPr="001A44F9">
        <w:rPr>
          <w:rFonts w:eastAsia="Calibri"/>
          <w:kern w:val="24"/>
        </w:rPr>
        <w:t>. https://doi.org/10.1542/peds.2019-1765</w:t>
      </w:r>
      <w:r w:rsidRPr="00DF207A">
        <w:rPr>
          <w:rFonts w:eastAsia="Calibri"/>
          <w:kern w:val="24"/>
        </w:rPr>
        <w:t xml:space="preserve"> </w:t>
      </w:r>
    </w:p>
    <w:p w14:paraId="4A59941B" w14:textId="570DB1BA" w:rsidR="00741D74" w:rsidRPr="00BC7370" w:rsidRDefault="00741D74" w:rsidP="00741D7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>Turner, E.O.</w:t>
      </w:r>
      <w:r>
        <w:rPr>
          <w:rFonts w:eastAsia="Calibri"/>
          <w:kern w:val="24"/>
        </w:rPr>
        <w:t>,</w:t>
      </w:r>
      <w:r w:rsidRPr="00BC7370">
        <w:rPr>
          <w:rFonts w:eastAsia="Calibri"/>
          <w:kern w:val="24"/>
        </w:rPr>
        <w:t xml:space="preserve"> &amp; Beneke, A.J. (2020). ‘Softening’ school resource officers: The extension of police presence in schools in an era of Black Lives Matter, school shootings, and rising inequality. </w:t>
      </w:r>
      <w:r w:rsidRPr="004A099B">
        <w:rPr>
          <w:rFonts w:eastAsia="Calibri"/>
          <w:i/>
          <w:iCs/>
          <w:kern w:val="24"/>
        </w:rPr>
        <w:t>Race, Ethnicity, and Education, 23</w:t>
      </w:r>
      <w:r w:rsidRPr="00BC7370">
        <w:rPr>
          <w:rFonts w:eastAsia="Calibri"/>
          <w:kern w:val="24"/>
        </w:rPr>
        <w:t>(2), 221-240. https://doi.org/10.1080/13613324.2019.1679753</w:t>
      </w:r>
    </w:p>
    <w:p w14:paraId="6993AB72" w14:textId="77777777" w:rsidR="00741D74" w:rsidRDefault="00741D74" w:rsidP="00741D7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612513DF" w14:textId="77777777" w:rsidR="00741D74" w:rsidRPr="00BC7370" w:rsidRDefault="00741D74" w:rsidP="00741D74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>Van Marter Souers, K.</w:t>
      </w:r>
      <w:r>
        <w:rPr>
          <w:rFonts w:eastAsia="Calibri"/>
          <w:kern w:val="24"/>
        </w:rPr>
        <w:t>,</w:t>
      </w:r>
      <w:r w:rsidRPr="00BC7370">
        <w:rPr>
          <w:rFonts w:eastAsia="Calibri"/>
          <w:kern w:val="24"/>
        </w:rPr>
        <w:t xml:space="preserve"> &amp; Hall, P. (2018). </w:t>
      </w:r>
      <w:r w:rsidRPr="004A099B">
        <w:rPr>
          <w:rFonts w:eastAsia="Calibri"/>
          <w:i/>
          <w:iCs/>
          <w:kern w:val="24"/>
        </w:rPr>
        <w:t>Relationship, responsibility, and regulation: Trauma-invested practices for fostering resilient learners</w:t>
      </w:r>
      <w:r w:rsidRPr="00BC7370">
        <w:rPr>
          <w:rFonts w:eastAsia="Calibri"/>
          <w:kern w:val="24"/>
        </w:rPr>
        <w:t>. Association for Supervision and Curriculum Development.</w:t>
      </w:r>
    </w:p>
    <w:p w14:paraId="1A068317" w14:textId="77777777" w:rsidR="00140E05" w:rsidRDefault="00140E05" w:rsidP="00140E0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A0DA04B" w14:textId="3506185E" w:rsidR="00140E05" w:rsidRPr="00BC7370" w:rsidRDefault="00140E05" w:rsidP="00140E05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Venet, A.S. (2019). Role-clarity and boundaries for trauma-informed teachers. </w:t>
      </w:r>
      <w:r w:rsidRPr="004A099B">
        <w:rPr>
          <w:rFonts w:eastAsia="Calibri"/>
          <w:i/>
          <w:iCs/>
          <w:kern w:val="24"/>
        </w:rPr>
        <w:t>Educational Considerations, 44</w:t>
      </w:r>
      <w:r w:rsidRPr="00BC7370">
        <w:rPr>
          <w:rFonts w:eastAsia="Calibri"/>
          <w:kern w:val="24"/>
        </w:rPr>
        <w:t>(2), Article 3. https://doi.org/10.4148/0146-9282.2175</w:t>
      </w:r>
    </w:p>
    <w:p w14:paraId="34CCB65E" w14:textId="77777777" w:rsidR="00D95855" w:rsidRDefault="00D95855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1EB3CDD3" w14:textId="3920A7A8" w:rsidR="001E7B1A" w:rsidRPr="00BC7370" w:rsidRDefault="001E7B1A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Venet, A.S. (2018). </w:t>
      </w:r>
      <w:r w:rsidRPr="00A504E2">
        <w:rPr>
          <w:rFonts w:eastAsia="Calibri"/>
          <w:i/>
          <w:iCs/>
          <w:kern w:val="24"/>
        </w:rPr>
        <w:t>The how and why of trauma-informed teaching</w:t>
      </w:r>
      <w:r w:rsidRPr="00BC7370">
        <w:rPr>
          <w:rFonts w:eastAsia="Calibri"/>
          <w:kern w:val="24"/>
        </w:rPr>
        <w:t>. George Lucas Educational Foundation: Edutopia. https://www.edutopia.org/article/how-and-why-trauma-informed-teaching</w:t>
      </w:r>
    </w:p>
    <w:p w14:paraId="72EBD730" w14:textId="77777777" w:rsidR="001E7B1A" w:rsidRDefault="001E7B1A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30F0443E" w14:textId="77777777" w:rsidR="00C333AE" w:rsidRPr="00BC7370" w:rsidRDefault="00C333AE" w:rsidP="00C333A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BC7370">
        <w:rPr>
          <w:rFonts w:eastAsia="Calibri"/>
          <w:kern w:val="24"/>
        </w:rPr>
        <w:t xml:space="preserve">von der Embse, N., Rutherford, L., Mankin, A., &amp; Jenkins, A. (2019). Demonstration of a trauma-informed assessment to intervention model in a large urban school district. </w:t>
      </w:r>
      <w:r w:rsidRPr="004A099B">
        <w:rPr>
          <w:rFonts w:eastAsia="Calibri"/>
          <w:i/>
          <w:iCs/>
          <w:kern w:val="24"/>
        </w:rPr>
        <w:t>School Mental Health, 11</w:t>
      </w:r>
      <w:r w:rsidRPr="00BC7370">
        <w:rPr>
          <w:rFonts w:eastAsia="Calibri"/>
          <w:kern w:val="24"/>
        </w:rPr>
        <w:t>, 276-289. https://doi.org/10.1007/s12310-018-9294-z</w:t>
      </w:r>
    </w:p>
    <w:p w14:paraId="0C76C8C8" w14:textId="77777777" w:rsidR="00C333AE" w:rsidRDefault="00C333AE" w:rsidP="00C333A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4C2A3A19" w14:textId="2F26A13E" w:rsidR="007F4A92" w:rsidRPr="00DF01F0" w:rsidRDefault="00DF01F0" w:rsidP="00C333AE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DF01F0">
        <w:rPr>
          <w:rFonts w:eastAsia="Calibri"/>
          <w:kern w:val="24"/>
        </w:rPr>
        <w:lastRenderedPageBreak/>
        <w:t>Voss, P., Thomas, M.E., Cisneros-Franco, J.M.</w:t>
      </w:r>
      <w:r w:rsidR="00C040EC">
        <w:rPr>
          <w:rFonts w:eastAsia="Calibri"/>
          <w:kern w:val="24"/>
        </w:rPr>
        <w:t>,</w:t>
      </w:r>
      <w:r w:rsidRPr="00DF01F0">
        <w:rPr>
          <w:rFonts w:eastAsia="Calibri"/>
          <w:kern w:val="24"/>
        </w:rPr>
        <w:t xml:space="preserve"> &amp; de Villers-Sidani, E. (2017). Dynamic brains and the changing rules of neuroplasticity: Implications for learning and recovery.</w:t>
      </w:r>
      <w:r w:rsidRPr="00DF01F0">
        <w:rPr>
          <w:rFonts w:eastAsia="Calibri"/>
          <w:i/>
          <w:iCs/>
          <w:kern w:val="24"/>
        </w:rPr>
        <w:t> </w:t>
      </w:r>
      <w:r>
        <w:rPr>
          <w:rFonts w:eastAsia="Calibri"/>
          <w:i/>
          <w:iCs/>
          <w:kern w:val="24"/>
        </w:rPr>
        <w:t>Frontiers in Psychology, 8</w:t>
      </w:r>
      <w:r w:rsidR="00F8570B">
        <w:rPr>
          <w:rFonts w:eastAsia="Calibri"/>
          <w:kern w:val="24"/>
        </w:rPr>
        <w:t xml:space="preserve">. </w:t>
      </w:r>
      <w:r w:rsidR="003A3D54" w:rsidRPr="003A3D54">
        <w:rPr>
          <w:rFonts w:eastAsia="Calibri"/>
          <w:kern w:val="24"/>
        </w:rPr>
        <w:t>https://doi.org/10.3389/fpsyg.2017.01657</w:t>
      </w:r>
    </w:p>
    <w:p w14:paraId="24F451AE" w14:textId="6F9F2E3A" w:rsidR="005914DE" w:rsidRDefault="005172A5" w:rsidP="00447AC3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5172A5">
        <w:rPr>
          <w:rFonts w:eastAsia="Calibri"/>
          <w:kern w:val="24"/>
        </w:rPr>
        <w:t>Warner, K., Boat,, T., &amp; O'Connell, M. E. (2009). </w:t>
      </w:r>
      <w:r w:rsidRPr="005172A5">
        <w:rPr>
          <w:rFonts w:eastAsia="Calibri"/>
          <w:i/>
          <w:iCs/>
          <w:kern w:val="24"/>
        </w:rPr>
        <w:t>Preventing mental, emotional, and behavioral disorders among young people: Progress and possibilities</w:t>
      </w:r>
      <w:r w:rsidRPr="005172A5">
        <w:rPr>
          <w:rFonts w:eastAsia="Calibri"/>
          <w:kern w:val="24"/>
        </w:rPr>
        <w:t>. National Academies Press.</w:t>
      </w:r>
    </w:p>
    <w:p w14:paraId="2666CA91" w14:textId="3308EE5A" w:rsidR="00447AC3" w:rsidRPr="00447AC3" w:rsidRDefault="00447AC3" w:rsidP="00AB320C">
      <w:pPr>
        <w:pStyle w:val="NormalWeb"/>
        <w:spacing w:line="360" w:lineRule="auto"/>
        <w:ind w:left="720" w:hanging="720"/>
        <w:rPr>
          <w:rFonts w:eastAsia="Calibri"/>
          <w:kern w:val="24"/>
        </w:rPr>
      </w:pPr>
      <w:r w:rsidRPr="00447AC3">
        <w:rPr>
          <w:rFonts w:eastAsia="Calibri"/>
          <w:kern w:val="24"/>
        </w:rPr>
        <w:t>Whitaker, A., Torres-Guillen, S., Morton, M., Jordan, H., Coyle, S., Mann, A., &amp; Sun, W</w:t>
      </w:r>
      <w:r>
        <w:rPr>
          <w:rFonts w:eastAsia="Calibri"/>
          <w:kern w:val="24"/>
        </w:rPr>
        <w:t>-L</w:t>
      </w:r>
      <w:r w:rsidRPr="00447AC3">
        <w:rPr>
          <w:rFonts w:eastAsia="Calibri"/>
          <w:kern w:val="24"/>
        </w:rPr>
        <w:t xml:space="preserve">. (n.d.). </w:t>
      </w:r>
      <w:r w:rsidRPr="00447AC3">
        <w:rPr>
          <w:rFonts w:eastAsia="Calibri"/>
          <w:i/>
          <w:iCs/>
          <w:kern w:val="24"/>
        </w:rPr>
        <w:t>Cops and no counselors: How the lack of school mental health staff is harming students.</w:t>
      </w:r>
      <w:r w:rsidRPr="00447AC3">
        <w:rPr>
          <w:rFonts w:eastAsia="Calibri"/>
          <w:kern w:val="24"/>
        </w:rPr>
        <w:t xml:space="preserve">  American Civil Liberties Union. https://www.aclu.org/report/cops-and-no-counselors</w:t>
      </w:r>
    </w:p>
    <w:p w14:paraId="0BD109FA" w14:textId="77777777" w:rsidR="00C80AC5" w:rsidRPr="00C80AC5" w:rsidRDefault="00C80AC5" w:rsidP="00C80AC5">
      <w:pPr>
        <w:pStyle w:val="NormalWeb"/>
        <w:spacing w:after="0" w:line="360" w:lineRule="auto"/>
        <w:ind w:left="720" w:hanging="720"/>
        <w:rPr>
          <w:rFonts w:eastAsia="Calibri"/>
          <w:kern w:val="24"/>
        </w:rPr>
      </w:pPr>
      <w:r w:rsidRPr="00C80AC5">
        <w:rPr>
          <w:rFonts w:eastAsia="Calibri"/>
          <w:kern w:val="24"/>
        </w:rPr>
        <w:t xml:space="preserve">Winn, M.T. (2018). </w:t>
      </w:r>
      <w:r w:rsidRPr="00C80AC5">
        <w:rPr>
          <w:rFonts w:eastAsia="Calibri"/>
          <w:i/>
          <w:iCs/>
          <w:kern w:val="24"/>
        </w:rPr>
        <w:t>Justice on both sides: Transforming education through restorative justice</w:t>
      </w:r>
      <w:r w:rsidRPr="00C80AC5">
        <w:rPr>
          <w:rFonts w:eastAsia="Calibri"/>
          <w:kern w:val="24"/>
        </w:rPr>
        <w:t>. Harvard Education Press.</w:t>
      </w:r>
    </w:p>
    <w:p w14:paraId="092237B9" w14:textId="464F1DED" w:rsidR="005172A5" w:rsidRDefault="005172A5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5172A5">
        <w:rPr>
          <w:rFonts w:eastAsia="Calibri"/>
          <w:kern w:val="24"/>
        </w:rPr>
        <w:t>Yehuda, R., &amp; Lehrner, A. (2018). Intergenerational transmission of trauma effects: Putative role of epigenetic mechanisms.</w:t>
      </w:r>
      <w:r>
        <w:rPr>
          <w:rFonts w:eastAsia="Calibri"/>
          <w:kern w:val="24"/>
        </w:rPr>
        <w:t xml:space="preserve"> </w:t>
      </w:r>
      <w:r w:rsidR="003C6CF2" w:rsidRPr="003C6CF2">
        <w:rPr>
          <w:rFonts w:eastAsia="Calibri"/>
          <w:i/>
          <w:iCs/>
          <w:kern w:val="24"/>
        </w:rPr>
        <w:t>World Psychiatry, 17</w:t>
      </w:r>
      <w:r w:rsidR="003C6CF2" w:rsidRPr="003C6CF2">
        <w:rPr>
          <w:rFonts w:eastAsia="Calibri"/>
          <w:kern w:val="24"/>
        </w:rPr>
        <w:t>, 243-257.</w:t>
      </w:r>
      <w:r w:rsidR="003C6CF2">
        <w:rPr>
          <w:rFonts w:eastAsia="Calibri"/>
          <w:kern w:val="24"/>
        </w:rPr>
        <w:t xml:space="preserve"> https://doi.org/</w:t>
      </w:r>
      <w:r w:rsidR="003C6CF2" w:rsidRPr="003C6CF2">
        <w:rPr>
          <w:rFonts w:eastAsia="Calibri"/>
          <w:kern w:val="24"/>
        </w:rPr>
        <w:t>10.1002/wps.20568</w:t>
      </w:r>
    </w:p>
    <w:p w14:paraId="6848602B" w14:textId="77777777" w:rsidR="003C6CF2" w:rsidRDefault="003C6CF2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5AB58CA1" w14:textId="1DDA0F56" w:rsidR="00E930C5" w:rsidRDefault="00E930C5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  <w:r w:rsidRPr="00E930C5">
        <w:rPr>
          <w:rFonts w:eastAsia="Calibri"/>
          <w:kern w:val="24"/>
        </w:rPr>
        <w:t>Young, E.E., D'Agata, A., Vitter, D., &amp; Baumbauer, K.M. (2017). Neurobiological consequences of early painful experience.</w:t>
      </w:r>
      <w:r w:rsidRPr="00E930C5">
        <w:rPr>
          <w:rFonts w:eastAsia="Calibri"/>
          <w:i/>
          <w:iCs/>
          <w:kern w:val="24"/>
        </w:rPr>
        <w:t> The Journal of Perinatal &amp; Neonatal Nursing, 31</w:t>
      </w:r>
      <w:r w:rsidRPr="00E930C5">
        <w:rPr>
          <w:rFonts w:eastAsia="Calibri"/>
          <w:kern w:val="24"/>
        </w:rPr>
        <w:t>(2), 178-185.</w:t>
      </w:r>
      <w:r>
        <w:rPr>
          <w:rFonts w:eastAsia="Calibri"/>
          <w:kern w:val="24"/>
        </w:rPr>
        <w:t xml:space="preserve"> https://doi.org/</w:t>
      </w:r>
      <w:r w:rsidR="003F73BA" w:rsidRPr="003F73BA">
        <w:rPr>
          <w:rFonts w:eastAsia="Calibri"/>
          <w:kern w:val="24"/>
        </w:rPr>
        <w:t>10.1097/JPN.0000000000000258</w:t>
      </w:r>
    </w:p>
    <w:p w14:paraId="1F4F7079" w14:textId="77777777" w:rsidR="00D23A54" w:rsidRDefault="00D23A54" w:rsidP="001E7B1A">
      <w:pPr>
        <w:pStyle w:val="NormalWeb"/>
        <w:spacing w:before="0" w:beforeAutospacing="0" w:after="0" w:afterAutospacing="0" w:line="360" w:lineRule="auto"/>
        <w:ind w:left="720" w:hanging="720"/>
        <w:rPr>
          <w:rFonts w:eastAsia="Calibri"/>
          <w:kern w:val="24"/>
        </w:rPr>
      </w:pPr>
    </w:p>
    <w:p w14:paraId="72DFEC5D" w14:textId="77777777" w:rsidR="008D4FFE" w:rsidRDefault="008D4FFE" w:rsidP="002D702E">
      <w:pPr>
        <w:pStyle w:val="NormalWeb"/>
        <w:spacing w:before="0" w:beforeAutospacing="0" w:after="0" w:afterAutospacing="0" w:line="360" w:lineRule="auto"/>
        <w:rPr>
          <w:rFonts w:eastAsia="Calibri"/>
          <w:kern w:val="24"/>
        </w:rPr>
      </w:pPr>
    </w:p>
    <w:sectPr w:rsidR="008D4F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75B1" w14:textId="77777777" w:rsidR="00F73091" w:rsidRDefault="00F73091" w:rsidP="00F73091">
      <w:pPr>
        <w:spacing w:after="0" w:line="240" w:lineRule="auto"/>
      </w:pPr>
      <w:r>
        <w:separator/>
      </w:r>
    </w:p>
  </w:endnote>
  <w:endnote w:type="continuationSeparator" w:id="0">
    <w:p w14:paraId="005EA668" w14:textId="77777777" w:rsidR="00F73091" w:rsidRDefault="00F73091" w:rsidP="00F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00FE" w14:textId="5EC58ACE" w:rsidR="00F73091" w:rsidRDefault="00F73091">
    <w:pPr>
      <w:pStyle w:val="Footer"/>
    </w:pPr>
    <w:r>
      <w:t>Trauma Resources, Research, and Reports</w:t>
    </w:r>
    <w:r>
      <w:tab/>
    </w:r>
    <w:r>
      <w:tab/>
    </w:r>
    <w:sdt>
      <w:sdtPr>
        <w:id w:val="694121318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CFD9E3" w14:textId="77777777" w:rsidR="00F73091" w:rsidRDefault="00F7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599C" w14:textId="77777777" w:rsidR="00F73091" w:rsidRDefault="00F73091" w:rsidP="00F73091">
      <w:pPr>
        <w:spacing w:after="0" w:line="240" w:lineRule="auto"/>
      </w:pPr>
      <w:r>
        <w:separator/>
      </w:r>
    </w:p>
  </w:footnote>
  <w:footnote w:type="continuationSeparator" w:id="0">
    <w:p w14:paraId="5F14EA19" w14:textId="77777777" w:rsidR="00F73091" w:rsidRDefault="00F73091" w:rsidP="00F7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033A"/>
    <w:multiLevelType w:val="hybridMultilevel"/>
    <w:tmpl w:val="EF08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030"/>
    <w:multiLevelType w:val="hybridMultilevel"/>
    <w:tmpl w:val="D8BC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1293"/>
    <w:multiLevelType w:val="hybridMultilevel"/>
    <w:tmpl w:val="A13E4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222C"/>
    <w:multiLevelType w:val="hybridMultilevel"/>
    <w:tmpl w:val="7592F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8"/>
    <w:rsid w:val="00011613"/>
    <w:rsid w:val="00016888"/>
    <w:rsid w:val="00026355"/>
    <w:rsid w:val="00026622"/>
    <w:rsid w:val="000356C6"/>
    <w:rsid w:val="00035EF6"/>
    <w:rsid w:val="00042344"/>
    <w:rsid w:val="0005149F"/>
    <w:rsid w:val="00074A56"/>
    <w:rsid w:val="0008049E"/>
    <w:rsid w:val="000807F3"/>
    <w:rsid w:val="0008343E"/>
    <w:rsid w:val="00083B8F"/>
    <w:rsid w:val="000A0BAF"/>
    <w:rsid w:val="000A263E"/>
    <w:rsid w:val="000A7DAA"/>
    <w:rsid w:val="000C5DCB"/>
    <w:rsid w:val="000C6346"/>
    <w:rsid w:val="000C77FA"/>
    <w:rsid w:val="000D13B7"/>
    <w:rsid w:val="000D170A"/>
    <w:rsid w:val="000D22FD"/>
    <w:rsid w:val="000F02A4"/>
    <w:rsid w:val="000F4FA1"/>
    <w:rsid w:val="001079C4"/>
    <w:rsid w:val="00111588"/>
    <w:rsid w:val="00111B0B"/>
    <w:rsid w:val="00114A41"/>
    <w:rsid w:val="00124252"/>
    <w:rsid w:val="00124955"/>
    <w:rsid w:val="00140E05"/>
    <w:rsid w:val="001417E9"/>
    <w:rsid w:val="001450C4"/>
    <w:rsid w:val="00154057"/>
    <w:rsid w:val="00156B4D"/>
    <w:rsid w:val="00165674"/>
    <w:rsid w:val="001744E9"/>
    <w:rsid w:val="001759D7"/>
    <w:rsid w:val="001805AC"/>
    <w:rsid w:val="001836D8"/>
    <w:rsid w:val="00187F42"/>
    <w:rsid w:val="001949F8"/>
    <w:rsid w:val="001A2AA5"/>
    <w:rsid w:val="001A44F9"/>
    <w:rsid w:val="001B03AC"/>
    <w:rsid w:val="001B6D3C"/>
    <w:rsid w:val="001D06E1"/>
    <w:rsid w:val="001D0C28"/>
    <w:rsid w:val="001D48D7"/>
    <w:rsid w:val="001E7B1A"/>
    <w:rsid w:val="001F23B1"/>
    <w:rsid w:val="001F6172"/>
    <w:rsid w:val="00234213"/>
    <w:rsid w:val="00237A46"/>
    <w:rsid w:val="00254119"/>
    <w:rsid w:val="0025599C"/>
    <w:rsid w:val="002565A0"/>
    <w:rsid w:val="002642E5"/>
    <w:rsid w:val="0026674B"/>
    <w:rsid w:val="00281647"/>
    <w:rsid w:val="00295032"/>
    <w:rsid w:val="002A2753"/>
    <w:rsid w:val="002A5903"/>
    <w:rsid w:val="002B7D65"/>
    <w:rsid w:val="002C2C15"/>
    <w:rsid w:val="002C713A"/>
    <w:rsid w:val="002C73E2"/>
    <w:rsid w:val="002D6751"/>
    <w:rsid w:val="002D702E"/>
    <w:rsid w:val="002D75FF"/>
    <w:rsid w:val="002E6B5F"/>
    <w:rsid w:val="002F0F51"/>
    <w:rsid w:val="002F1EDC"/>
    <w:rsid w:val="002F420B"/>
    <w:rsid w:val="002F5314"/>
    <w:rsid w:val="003215C8"/>
    <w:rsid w:val="00324CBD"/>
    <w:rsid w:val="00325BCC"/>
    <w:rsid w:val="003324A0"/>
    <w:rsid w:val="0033453B"/>
    <w:rsid w:val="00342A21"/>
    <w:rsid w:val="00357C7E"/>
    <w:rsid w:val="0036139F"/>
    <w:rsid w:val="003632F8"/>
    <w:rsid w:val="00366B3A"/>
    <w:rsid w:val="003727C9"/>
    <w:rsid w:val="0039691E"/>
    <w:rsid w:val="00396F8F"/>
    <w:rsid w:val="003975B5"/>
    <w:rsid w:val="003A3D54"/>
    <w:rsid w:val="003A597B"/>
    <w:rsid w:val="003A5B5D"/>
    <w:rsid w:val="003B0E6B"/>
    <w:rsid w:val="003C3D45"/>
    <w:rsid w:val="003C6CF2"/>
    <w:rsid w:val="003C7F97"/>
    <w:rsid w:val="003D1A6F"/>
    <w:rsid w:val="003D21DA"/>
    <w:rsid w:val="003D6AFB"/>
    <w:rsid w:val="003E663F"/>
    <w:rsid w:val="003E6B84"/>
    <w:rsid w:val="003F2CBE"/>
    <w:rsid w:val="003F700D"/>
    <w:rsid w:val="003F73BA"/>
    <w:rsid w:val="004039FA"/>
    <w:rsid w:val="00406660"/>
    <w:rsid w:val="00410649"/>
    <w:rsid w:val="0041479A"/>
    <w:rsid w:val="004162AE"/>
    <w:rsid w:val="00434E2D"/>
    <w:rsid w:val="00447AC3"/>
    <w:rsid w:val="00451A99"/>
    <w:rsid w:val="00451CC2"/>
    <w:rsid w:val="00454257"/>
    <w:rsid w:val="0046520F"/>
    <w:rsid w:val="00467924"/>
    <w:rsid w:val="00472788"/>
    <w:rsid w:val="00474916"/>
    <w:rsid w:val="00482248"/>
    <w:rsid w:val="00484438"/>
    <w:rsid w:val="0048661C"/>
    <w:rsid w:val="004976DF"/>
    <w:rsid w:val="004A099B"/>
    <w:rsid w:val="004A0F2D"/>
    <w:rsid w:val="004A5E9F"/>
    <w:rsid w:val="004B4676"/>
    <w:rsid w:val="004B754E"/>
    <w:rsid w:val="004C05A6"/>
    <w:rsid w:val="004C6E4D"/>
    <w:rsid w:val="004D0FE9"/>
    <w:rsid w:val="004E497F"/>
    <w:rsid w:val="00504861"/>
    <w:rsid w:val="00516EC2"/>
    <w:rsid w:val="005172A5"/>
    <w:rsid w:val="005343A4"/>
    <w:rsid w:val="00535D91"/>
    <w:rsid w:val="00536D24"/>
    <w:rsid w:val="0055233D"/>
    <w:rsid w:val="005552A5"/>
    <w:rsid w:val="00567651"/>
    <w:rsid w:val="00571324"/>
    <w:rsid w:val="00573C32"/>
    <w:rsid w:val="00582D57"/>
    <w:rsid w:val="00585036"/>
    <w:rsid w:val="00586C4F"/>
    <w:rsid w:val="005914DE"/>
    <w:rsid w:val="00595938"/>
    <w:rsid w:val="005972C8"/>
    <w:rsid w:val="005A08CD"/>
    <w:rsid w:val="005A4AFC"/>
    <w:rsid w:val="005A5902"/>
    <w:rsid w:val="005C302E"/>
    <w:rsid w:val="005C75B6"/>
    <w:rsid w:val="005C75EC"/>
    <w:rsid w:val="005D228B"/>
    <w:rsid w:val="005F2F6B"/>
    <w:rsid w:val="005F382A"/>
    <w:rsid w:val="00606148"/>
    <w:rsid w:val="0061394F"/>
    <w:rsid w:val="0061635C"/>
    <w:rsid w:val="0063014E"/>
    <w:rsid w:val="006412C8"/>
    <w:rsid w:val="00641B4B"/>
    <w:rsid w:val="006454DC"/>
    <w:rsid w:val="00654117"/>
    <w:rsid w:val="00661E65"/>
    <w:rsid w:val="0066750C"/>
    <w:rsid w:val="0068662F"/>
    <w:rsid w:val="006962E5"/>
    <w:rsid w:val="006A2328"/>
    <w:rsid w:val="006A304D"/>
    <w:rsid w:val="006B6D4C"/>
    <w:rsid w:val="006C2B89"/>
    <w:rsid w:val="006E2610"/>
    <w:rsid w:val="00707DAD"/>
    <w:rsid w:val="00720FB1"/>
    <w:rsid w:val="0072104A"/>
    <w:rsid w:val="00721BD7"/>
    <w:rsid w:val="0073013E"/>
    <w:rsid w:val="0073137E"/>
    <w:rsid w:val="007404FB"/>
    <w:rsid w:val="00741D74"/>
    <w:rsid w:val="00752EA9"/>
    <w:rsid w:val="00757680"/>
    <w:rsid w:val="00767225"/>
    <w:rsid w:val="00774E79"/>
    <w:rsid w:val="00780B90"/>
    <w:rsid w:val="007810C7"/>
    <w:rsid w:val="0078312E"/>
    <w:rsid w:val="00786042"/>
    <w:rsid w:val="00786441"/>
    <w:rsid w:val="007960DB"/>
    <w:rsid w:val="007A313C"/>
    <w:rsid w:val="007A3A88"/>
    <w:rsid w:val="007D4BE0"/>
    <w:rsid w:val="007D78EF"/>
    <w:rsid w:val="007E0273"/>
    <w:rsid w:val="007F4A92"/>
    <w:rsid w:val="00815F48"/>
    <w:rsid w:val="00820D57"/>
    <w:rsid w:val="0082571A"/>
    <w:rsid w:val="00832734"/>
    <w:rsid w:val="00835766"/>
    <w:rsid w:val="0084243A"/>
    <w:rsid w:val="00845598"/>
    <w:rsid w:val="008473AD"/>
    <w:rsid w:val="0086143C"/>
    <w:rsid w:val="0087135A"/>
    <w:rsid w:val="00872862"/>
    <w:rsid w:val="008977EF"/>
    <w:rsid w:val="008C7E37"/>
    <w:rsid w:val="008D1451"/>
    <w:rsid w:val="008D23DD"/>
    <w:rsid w:val="008D4FFE"/>
    <w:rsid w:val="008D73FE"/>
    <w:rsid w:val="008E04BA"/>
    <w:rsid w:val="008E0EE8"/>
    <w:rsid w:val="008E3223"/>
    <w:rsid w:val="008E3E8A"/>
    <w:rsid w:val="008F7108"/>
    <w:rsid w:val="00913CA4"/>
    <w:rsid w:val="00923CAF"/>
    <w:rsid w:val="009326D5"/>
    <w:rsid w:val="00933D0F"/>
    <w:rsid w:val="009473A2"/>
    <w:rsid w:val="00960388"/>
    <w:rsid w:val="00960D69"/>
    <w:rsid w:val="009668C4"/>
    <w:rsid w:val="0097103E"/>
    <w:rsid w:val="00972A6B"/>
    <w:rsid w:val="00986319"/>
    <w:rsid w:val="00996AB3"/>
    <w:rsid w:val="009A7A03"/>
    <w:rsid w:val="009B41D8"/>
    <w:rsid w:val="009B4D1A"/>
    <w:rsid w:val="009C07E8"/>
    <w:rsid w:val="009C4AD8"/>
    <w:rsid w:val="009E0EA6"/>
    <w:rsid w:val="009E1A6F"/>
    <w:rsid w:val="009E278E"/>
    <w:rsid w:val="00A032D2"/>
    <w:rsid w:val="00A13CDC"/>
    <w:rsid w:val="00A16B28"/>
    <w:rsid w:val="00A34537"/>
    <w:rsid w:val="00A504E2"/>
    <w:rsid w:val="00A65211"/>
    <w:rsid w:val="00A712A4"/>
    <w:rsid w:val="00A76E31"/>
    <w:rsid w:val="00A819D4"/>
    <w:rsid w:val="00A83705"/>
    <w:rsid w:val="00A86D64"/>
    <w:rsid w:val="00A92B14"/>
    <w:rsid w:val="00A97817"/>
    <w:rsid w:val="00AB320C"/>
    <w:rsid w:val="00AB4164"/>
    <w:rsid w:val="00AB4A92"/>
    <w:rsid w:val="00AB7362"/>
    <w:rsid w:val="00AD1868"/>
    <w:rsid w:val="00B00452"/>
    <w:rsid w:val="00B05EBA"/>
    <w:rsid w:val="00B23FB9"/>
    <w:rsid w:val="00B31052"/>
    <w:rsid w:val="00B31BFD"/>
    <w:rsid w:val="00B365F1"/>
    <w:rsid w:val="00B4264B"/>
    <w:rsid w:val="00B44F73"/>
    <w:rsid w:val="00B54BE0"/>
    <w:rsid w:val="00B5630A"/>
    <w:rsid w:val="00B64064"/>
    <w:rsid w:val="00B7075D"/>
    <w:rsid w:val="00B81B91"/>
    <w:rsid w:val="00B840D3"/>
    <w:rsid w:val="00BA6C73"/>
    <w:rsid w:val="00BC6713"/>
    <w:rsid w:val="00BC7370"/>
    <w:rsid w:val="00BD138A"/>
    <w:rsid w:val="00BD429A"/>
    <w:rsid w:val="00BE0831"/>
    <w:rsid w:val="00BE1312"/>
    <w:rsid w:val="00BE4EB0"/>
    <w:rsid w:val="00BF39B1"/>
    <w:rsid w:val="00C0089B"/>
    <w:rsid w:val="00C03FDF"/>
    <w:rsid w:val="00C040EC"/>
    <w:rsid w:val="00C048C8"/>
    <w:rsid w:val="00C10508"/>
    <w:rsid w:val="00C13976"/>
    <w:rsid w:val="00C15958"/>
    <w:rsid w:val="00C333AE"/>
    <w:rsid w:val="00C479DE"/>
    <w:rsid w:val="00C560B8"/>
    <w:rsid w:val="00C56645"/>
    <w:rsid w:val="00C800D6"/>
    <w:rsid w:val="00C80AC5"/>
    <w:rsid w:val="00C907CC"/>
    <w:rsid w:val="00C924BA"/>
    <w:rsid w:val="00CA41F7"/>
    <w:rsid w:val="00CA5F75"/>
    <w:rsid w:val="00CB79E9"/>
    <w:rsid w:val="00CD1D6D"/>
    <w:rsid w:val="00CD29CD"/>
    <w:rsid w:val="00CD44F3"/>
    <w:rsid w:val="00CD5643"/>
    <w:rsid w:val="00CE090E"/>
    <w:rsid w:val="00CF007E"/>
    <w:rsid w:val="00CF0983"/>
    <w:rsid w:val="00CF0EC5"/>
    <w:rsid w:val="00D00752"/>
    <w:rsid w:val="00D07E57"/>
    <w:rsid w:val="00D16B1E"/>
    <w:rsid w:val="00D1794B"/>
    <w:rsid w:val="00D17ACB"/>
    <w:rsid w:val="00D23A54"/>
    <w:rsid w:val="00D25CF6"/>
    <w:rsid w:val="00D26AD2"/>
    <w:rsid w:val="00D322E2"/>
    <w:rsid w:val="00D330DE"/>
    <w:rsid w:val="00D40EC1"/>
    <w:rsid w:val="00D45AE0"/>
    <w:rsid w:val="00D5277D"/>
    <w:rsid w:val="00D61EC4"/>
    <w:rsid w:val="00D62B70"/>
    <w:rsid w:val="00D679C0"/>
    <w:rsid w:val="00D70A47"/>
    <w:rsid w:val="00D70D91"/>
    <w:rsid w:val="00D8088C"/>
    <w:rsid w:val="00D81154"/>
    <w:rsid w:val="00D838EF"/>
    <w:rsid w:val="00D85DE1"/>
    <w:rsid w:val="00D9185A"/>
    <w:rsid w:val="00D92418"/>
    <w:rsid w:val="00D95855"/>
    <w:rsid w:val="00DC08E2"/>
    <w:rsid w:val="00DC35EE"/>
    <w:rsid w:val="00DD2D60"/>
    <w:rsid w:val="00DD3E78"/>
    <w:rsid w:val="00DE0027"/>
    <w:rsid w:val="00DE0CE7"/>
    <w:rsid w:val="00DE5C72"/>
    <w:rsid w:val="00DF01F0"/>
    <w:rsid w:val="00DF1E3E"/>
    <w:rsid w:val="00DF207A"/>
    <w:rsid w:val="00DF4BF1"/>
    <w:rsid w:val="00E10730"/>
    <w:rsid w:val="00E16F60"/>
    <w:rsid w:val="00E17941"/>
    <w:rsid w:val="00E209DB"/>
    <w:rsid w:val="00E26AFB"/>
    <w:rsid w:val="00E2774C"/>
    <w:rsid w:val="00E31C34"/>
    <w:rsid w:val="00E3295C"/>
    <w:rsid w:val="00E34765"/>
    <w:rsid w:val="00E34F14"/>
    <w:rsid w:val="00E40766"/>
    <w:rsid w:val="00E45A6B"/>
    <w:rsid w:val="00E50CB2"/>
    <w:rsid w:val="00E61BBA"/>
    <w:rsid w:val="00E6264D"/>
    <w:rsid w:val="00E645C5"/>
    <w:rsid w:val="00E71F50"/>
    <w:rsid w:val="00E860AB"/>
    <w:rsid w:val="00E92B01"/>
    <w:rsid w:val="00E930C5"/>
    <w:rsid w:val="00EA6866"/>
    <w:rsid w:val="00EC1A40"/>
    <w:rsid w:val="00ED017D"/>
    <w:rsid w:val="00EE19D8"/>
    <w:rsid w:val="00EF0E44"/>
    <w:rsid w:val="00F075FF"/>
    <w:rsid w:val="00F156D1"/>
    <w:rsid w:val="00F240EB"/>
    <w:rsid w:val="00F2592B"/>
    <w:rsid w:val="00F3441B"/>
    <w:rsid w:val="00F37F58"/>
    <w:rsid w:val="00F40DBA"/>
    <w:rsid w:val="00F51325"/>
    <w:rsid w:val="00F606E7"/>
    <w:rsid w:val="00F715BE"/>
    <w:rsid w:val="00F73091"/>
    <w:rsid w:val="00F81226"/>
    <w:rsid w:val="00F817E2"/>
    <w:rsid w:val="00F81F91"/>
    <w:rsid w:val="00F8570B"/>
    <w:rsid w:val="00FB793D"/>
    <w:rsid w:val="00FC1DB7"/>
    <w:rsid w:val="00FC6525"/>
    <w:rsid w:val="00FC771F"/>
    <w:rsid w:val="00FD45CA"/>
    <w:rsid w:val="00FD4EBB"/>
    <w:rsid w:val="00FD7763"/>
    <w:rsid w:val="00FE44AE"/>
    <w:rsid w:val="00FE6482"/>
    <w:rsid w:val="00FF3AC0"/>
    <w:rsid w:val="00FF4D6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292E"/>
  <w15:chartTrackingRefBased/>
  <w15:docId w15:val="{1E0A145C-3B00-43F0-A4BD-90A4DE1A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91"/>
  </w:style>
  <w:style w:type="paragraph" w:styleId="Footer">
    <w:name w:val="footer"/>
    <w:basedOn w:val="Normal"/>
    <w:link w:val="FooterChar"/>
    <w:uiPriority w:val="99"/>
    <w:unhideWhenUsed/>
    <w:rsid w:val="00F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5071-2D6B-4980-ACDE-70DFE726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jdelappj8@gmail.com</dc:creator>
  <cp:keywords/>
  <dc:description/>
  <cp:lastModifiedBy>Jennifer Delapp</cp:lastModifiedBy>
  <cp:revision>260</cp:revision>
  <dcterms:created xsi:type="dcterms:W3CDTF">2022-02-07T18:00:00Z</dcterms:created>
  <dcterms:modified xsi:type="dcterms:W3CDTF">2022-02-13T21:54:00Z</dcterms:modified>
</cp:coreProperties>
</file>